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EB03" w14:textId="4C3CDB92" w:rsidR="001E481B" w:rsidRDefault="001E481B" w:rsidP="001E481B">
      <w:pPr>
        <w:pStyle w:val="a3"/>
        <w:shd w:val="clear" w:color="auto" w:fill="FFFFFF"/>
        <w:spacing w:before="0" w:beforeAutospacing="0" w:after="300" w:afterAutospacing="0" w:line="480" w:lineRule="atLeast"/>
        <w:jc w:val="center"/>
        <w:rPr>
          <w:color w:val="333333"/>
        </w:rPr>
      </w:pPr>
      <w:r w:rsidRPr="001E481B">
        <w:rPr>
          <w:rStyle w:val="a4"/>
          <w:rFonts w:eastAsia="PMingLiU" w:hint="eastAsia"/>
          <w:color w:val="333333"/>
          <w:lang w:eastAsia="zh-TW"/>
        </w:rPr>
        <w:t>深圳市前海管理局關于印發</w:t>
      </w:r>
    </w:p>
    <w:p w14:paraId="0AACD12C" w14:textId="4EB0B975" w:rsidR="001E481B" w:rsidRDefault="001E481B" w:rsidP="001E481B">
      <w:pPr>
        <w:pStyle w:val="a3"/>
        <w:shd w:val="clear" w:color="auto" w:fill="FFFFFF"/>
        <w:spacing w:before="0" w:beforeAutospacing="0" w:after="300" w:afterAutospacing="0" w:line="480" w:lineRule="atLeast"/>
        <w:jc w:val="center"/>
        <w:rPr>
          <w:rFonts w:hint="eastAsia"/>
          <w:color w:val="333333"/>
        </w:rPr>
      </w:pPr>
      <w:r w:rsidRPr="001E481B">
        <w:rPr>
          <w:rStyle w:val="a4"/>
          <w:rFonts w:eastAsia="PMingLiU" w:hint="eastAsia"/>
          <w:color w:val="333333"/>
          <w:lang w:eastAsia="zh-TW"/>
        </w:rPr>
        <w:t>《深圳前海深港現代服務業合作區支持金融業發展專項資金管理暫行辦法》的通知</w:t>
      </w:r>
    </w:p>
    <w:p w14:paraId="22E13ADC" w14:textId="436435D8"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w:t>
      </w:r>
    </w:p>
    <w:p w14:paraId="359BD467" w14:textId="1F4BACE4"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各有關單位：</w:t>
      </w:r>
    </w:p>
    <w:p w14:paraId="36303C06" w14:textId="398C798E"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爲貫徹落實《全面深化前海深港現代服務業合作區改革開放方案》，擴大深圳前海深港現代服務業合作區金融業對外開放，深化深港金融合作，加快建設前海深港國際金融城，進一步促進金融業集聚創新發展，我局制定《深圳前海深港現代服務業合作區支持金融業發展專項資金管理暫行辦法》，現予印發，請遵照執行。</w:t>
      </w:r>
    </w:p>
    <w:p w14:paraId="737B8C64" w14:textId="14B6F8EE"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特此通知。</w:t>
      </w:r>
      <w:r w:rsidRPr="001E481B">
        <w:rPr>
          <w:rFonts w:eastAsia="PMingLiU"/>
          <w:color w:val="333333"/>
          <w:lang w:eastAsia="zh-TW"/>
        </w:rPr>
        <w:t> </w:t>
      </w:r>
    </w:p>
    <w:p w14:paraId="65C5CCD7" w14:textId="0BC6F90D"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p>
    <w:p w14:paraId="70503F53" w14:textId="083BC3A7" w:rsidR="001E481B" w:rsidRDefault="001E481B" w:rsidP="001E481B">
      <w:pPr>
        <w:pStyle w:val="a3"/>
        <w:shd w:val="clear" w:color="auto" w:fill="FFFFFF"/>
        <w:spacing w:before="0" w:beforeAutospacing="0" w:after="300" w:afterAutospacing="0" w:line="480" w:lineRule="atLeast"/>
        <w:jc w:val="right"/>
        <w:rPr>
          <w:rFonts w:hint="eastAsia"/>
          <w:color w:val="333333"/>
          <w:lang w:eastAsia="zh-TW"/>
        </w:rPr>
      </w:pPr>
      <w:r w:rsidRPr="001E481B">
        <w:rPr>
          <w:rFonts w:eastAsia="PMingLiU" w:hint="eastAsia"/>
          <w:color w:val="333333"/>
          <w:lang w:eastAsia="zh-TW"/>
        </w:rPr>
        <w:t>深圳市前海管理局</w:t>
      </w:r>
    </w:p>
    <w:p w14:paraId="519A5095" w14:textId="06C78D6E" w:rsidR="001E481B" w:rsidRDefault="001E481B" w:rsidP="001E481B">
      <w:pPr>
        <w:pStyle w:val="a3"/>
        <w:shd w:val="clear" w:color="auto" w:fill="FFFFFF"/>
        <w:spacing w:before="0" w:beforeAutospacing="0" w:after="300" w:afterAutospacing="0" w:line="480" w:lineRule="atLeast"/>
        <w:jc w:val="right"/>
        <w:rPr>
          <w:rFonts w:hint="eastAsia"/>
          <w:color w:val="333333"/>
        </w:rPr>
      </w:pPr>
      <w:r w:rsidRPr="001E481B">
        <w:rPr>
          <w:rFonts w:eastAsia="PMingLiU"/>
          <w:color w:val="333333"/>
          <w:lang w:eastAsia="zh-TW"/>
        </w:rPr>
        <w:t>2021</w:t>
      </w:r>
      <w:r w:rsidRPr="001E481B">
        <w:rPr>
          <w:rFonts w:eastAsia="PMingLiU" w:hint="eastAsia"/>
          <w:color w:val="333333"/>
          <w:lang w:eastAsia="zh-TW"/>
        </w:rPr>
        <w:t>年</w:t>
      </w:r>
      <w:r w:rsidRPr="001E481B">
        <w:rPr>
          <w:rFonts w:eastAsia="PMingLiU"/>
          <w:color w:val="333333"/>
          <w:lang w:eastAsia="zh-TW"/>
        </w:rPr>
        <w:t>11</w:t>
      </w:r>
      <w:r w:rsidRPr="001E481B">
        <w:rPr>
          <w:rFonts w:eastAsia="PMingLiU" w:hint="eastAsia"/>
          <w:color w:val="333333"/>
          <w:lang w:eastAsia="zh-TW"/>
        </w:rPr>
        <w:t>月</w:t>
      </w:r>
      <w:r w:rsidRPr="001E481B">
        <w:rPr>
          <w:rFonts w:eastAsia="PMingLiU"/>
          <w:color w:val="333333"/>
          <w:lang w:eastAsia="zh-TW"/>
        </w:rPr>
        <w:t>21</w:t>
      </w:r>
      <w:r w:rsidRPr="001E481B">
        <w:rPr>
          <w:rFonts w:eastAsia="PMingLiU" w:hint="eastAsia"/>
          <w:color w:val="333333"/>
          <w:lang w:eastAsia="zh-TW"/>
        </w:rPr>
        <w:t>日</w:t>
      </w:r>
    </w:p>
    <w:p w14:paraId="281240AB" w14:textId="2061BA6B"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Style w:val="a4"/>
          <w:rFonts w:eastAsia="PMingLiU" w:hint="eastAsia"/>
          <w:color w:val="333333"/>
          <w:lang w:eastAsia="zh-TW"/>
        </w:rPr>
        <w:t xml:space="preserve">　　</w:t>
      </w:r>
    </w:p>
    <w:p w14:paraId="59D630A8" w14:textId="3E61868F" w:rsidR="001E481B" w:rsidRDefault="001E481B" w:rsidP="001E481B">
      <w:pPr>
        <w:pStyle w:val="a3"/>
        <w:shd w:val="clear" w:color="auto" w:fill="FFFFFF"/>
        <w:spacing w:before="0" w:beforeAutospacing="0" w:after="300" w:afterAutospacing="0" w:line="480" w:lineRule="atLeast"/>
        <w:jc w:val="center"/>
        <w:rPr>
          <w:rFonts w:hint="eastAsia"/>
          <w:color w:val="333333"/>
        </w:rPr>
      </w:pPr>
      <w:r w:rsidRPr="001E481B">
        <w:rPr>
          <w:rStyle w:val="a4"/>
          <w:rFonts w:eastAsia="PMingLiU" w:hint="eastAsia"/>
          <w:color w:val="333333"/>
          <w:lang w:eastAsia="zh-TW"/>
        </w:rPr>
        <w:t>深圳前海深港現代服務業合作區支持金融業發展專項資金管理暫行辦法</w:t>
      </w:r>
    </w:p>
    <w:p w14:paraId="091578BF" w14:textId="6474A686" w:rsidR="001E481B" w:rsidRDefault="001E481B" w:rsidP="001E481B">
      <w:pPr>
        <w:pStyle w:val="a3"/>
        <w:shd w:val="clear" w:color="auto" w:fill="FFFFFF"/>
        <w:spacing w:before="0" w:beforeAutospacing="0" w:after="300" w:afterAutospacing="0" w:line="480" w:lineRule="atLeast"/>
        <w:jc w:val="center"/>
        <w:rPr>
          <w:rFonts w:hint="eastAsia"/>
          <w:color w:val="333333"/>
        </w:rPr>
      </w:pPr>
      <w:r w:rsidRPr="001E481B">
        <w:rPr>
          <w:rStyle w:val="a4"/>
          <w:rFonts w:eastAsia="PMingLiU" w:hint="eastAsia"/>
          <w:color w:val="333333"/>
          <w:lang w:eastAsia="zh-TW"/>
        </w:rPr>
        <w:t>第一章</w:t>
      </w:r>
      <w:r w:rsidRPr="001E481B">
        <w:rPr>
          <w:rStyle w:val="a4"/>
          <w:rFonts w:eastAsia="PMingLiU"/>
          <w:color w:val="333333"/>
          <w:lang w:eastAsia="zh-TW"/>
        </w:rPr>
        <w:t xml:space="preserve"> </w:t>
      </w:r>
      <w:r w:rsidRPr="001E481B">
        <w:rPr>
          <w:rStyle w:val="a4"/>
          <w:rFonts w:eastAsia="PMingLiU" w:hint="eastAsia"/>
          <w:color w:val="333333"/>
          <w:lang w:eastAsia="zh-TW"/>
        </w:rPr>
        <w:t>總則</w:t>
      </w:r>
    </w:p>
    <w:p w14:paraId="17C5F774" w14:textId="3C16F34B"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lastRenderedPageBreak/>
        <w:t xml:space="preserve">　　第一條</w:t>
      </w:r>
      <w:r w:rsidRPr="001E481B">
        <w:rPr>
          <w:rFonts w:eastAsia="PMingLiU"/>
          <w:color w:val="333333"/>
          <w:lang w:eastAsia="zh-TW"/>
        </w:rPr>
        <w:t xml:space="preserve">  </w:t>
      </w:r>
      <w:r w:rsidRPr="001E481B">
        <w:rPr>
          <w:rFonts w:eastAsia="PMingLiU" w:hint="eastAsia"/>
          <w:color w:val="333333"/>
          <w:lang w:eastAsia="zh-TW"/>
        </w:rPr>
        <w:t>爲擴大深圳前海深港現代服務業合作區（以下簡稱前海合作區）金融業對外開放，深化深港金融合作，加快建設前海深港國際金融城，進一步促進前海合作區金融業集聚創新發展，根據《全面深化前海深港現代服務業合作區改革開放方案》（中發〔</w:t>
      </w:r>
      <w:r w:rsidRPr="001E481B">
        <w:rPr>
          <w:rFonts w:eastAsia="PMingLiU"/>
          <w:color w:val="333333"/>
          <w:lang w:eastAsia="zh-TW"/>
        </w:rPr>
        <w:t>2021</w:t>
      </w:r>
      <w:r w:rsidRPr="001E481B">
        <w:rPr>
          <w:rFonts w:eastAsia="PMingLiU" w:hint="eastAsia"/>
          <w:color w:val="333333"/>
          <w:lang w:eastAsia="zh-TW"/>
        </w:rPr>
        <w:t>〕</w:t>
      </w:r>
      <w:r w:rsidRPr="001E481B">
        <w:rPr>
          <w:rFonts w:eastAsia="PMingLiU"/>
          <w:color w:val="333333"/>
          <w:lang w:eastAsia="zh-TW"/>
        </w:rPr>
        <w:t>22</w:t>
      </w:r>
      <w:r w:rsidRPr="001E481B">
        <w:rPr>
          <w:rFonts w:eastAsia="PMingLiU" w:hint="eastAsia"/>
          <w:color w:val="333333"/>
          <w:lang w:eastAsia="zh-TW"/>
        </w:rPr>
        <w:t>號）《深圳前海深港現代服務業合作區産業發展資金管理辦法》（深前海規〔</w:t>
      </w:r>
      <w:r w:rsidRPr="001E481B">
        <w:rPr>
          <w:rFonts w:eastAsia="PMingLiU"/>
          <w:color w:val="333333"/>
          <w:lang w:eastAsia="zh-TW"/>
        </w:rPr>
        <w:t>2020</w:t>
      </w:r>
      <w:r w:rsidRPr="001E481B">
        <w:rPr>
          <w:rFonts w:eastAsia="PMingLiU" w:hint="eastAsia"/>
          <w:color w:val="333333"/>
          <w:lang w:eastAsia="zh-TW"/>
        </w:rPr>
        <w:t>〕</w:t>
      </w:r>
      <w:r w:rsidRPr="001E481B">
        <w:rPr>
          <w:rFonts w:eastAsia="PMingLiU"/>
          <w:color w:val="333333"/>
          <w:lang w:eastAsia="zh-TW"/>
        </w:rPr>
        <w:t>3</w:t>
      </w:r>
      <w:r w:rsidRPr="001E481B">
        <w:rPr>
          <w:rFonts w:eastAsia="PMingLiU" w:hint="eastAsia"/>
          <w:color w:val="333333"/>
          <w:lang w:eastAsia="zh-TW"/>
        </w:rPr>
        <w:t>號）等相關規定，結合前海合作區實際，制定本辦法。</w:t>
      </w:r>
    </w:p>
    <w:p w14:paraId="20B2DC3C" w14:textId="007D2215"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第二條</w:t>
      </w:r>
      <w:r w:rsidRPr="001E481B">
        <w:rPr>
          <w:rFonts w:eastAsia="PMingLiU"/>
          <w:color w:val="333333"/>
          <w:lang w:eastAsia="zh-TW"/>
        </w:rPr>
        <w:t xml:space="preserve">  </w:t>
      </w:r>
      <w:r w:rsidRPr="001E481B">
        <w:rPr>
          <w:rFonts w:eastAsia="PMingLiU" w:hint="eastAsia"/>
          <w:color w:val="333333"/>
          <w:lang w:eastAsia="zh-TW"/>
        </w:rPr>
        <w:t>本辦法適用于前海合作區金融業發展專項資金（以下簡稱金融業專項資金）的申報、審核以及相關管理活動。</w:t>
      </w:r>
    </w:p>
    <w:p w14:paraId="08B79B07" w14:textId="01B3E49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第三條</w:t>
      </w:r>
      <w:r w:rsidRPr="001E481B">
        <w:rPr>
          <w:rFonts w:eastAsia="PMingLiU"/>
          <w:color w:val="333333"/>
          <w:lang w:eastAsia="zh-TW"/>
        </w:rPr>
        <w:t xml:space="preserve">  </w:t>
      </w:r>
      <w:r w:rsidRPr="001E481B">
        <w:rPr>
          <w:rFonts w:eastAsia="PMingLiU" w:hint="eastAsia"/>
          <w:color w:val="333333"/>
          <w:lang w:eastAsia="zh-TW"/>
        </w:rPr>
        <w:t>深圳市前海深港現代服務業合作區管理局（以下簡稱前海管理局）負責金融業專項資金的管理和使用，具體包括編制年度資金計劃、材料受理、審核和認定及資金的撥付、後續監管等。</w:t>
      </w:r>
    </w:p>
    <w:p w14:paraId="06C31BFC" w14:textId="7BB63E35"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第四條</w:t>
      </w:r>
      <w:r w:rsidRPr="001E481B">
        <w:rPr>
          <w:rFonts w:eastAsia="PMingLiU"/>
          <w:color w:val="333333"/>
          <w:lang w:eastAsia="zh-TW"/>
        </w:rPr>
        <w:t xml:space="preserve">  </w:t>
      </w:r>
      <w:r w:rsidRPr="001E481B">
        <w:rPr>
          <w:rFonts w:eastAsia="PMingLiU" w:hint="eastAsia"/>
          <w:color w:val="333333"/>
          <w:lang w:eastAsia="zh-TW"/>
        </w:rPr>
        <w:t>金融業專項資金適用于前海合作區的金融及其他相關法人（含分支機構）或非法人組織（以下統稱機構），以及在上述機構工作的個人。機構應同時符合下列基本條件：</w:t>
      </w:r>
    </w:p>
    <w:p w14:paraId="06154E1E" w14:textId="7E0BED49"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（一）注册地、實際經營地、稅收繳納地均在前海合作區（本辦法另有規定的除外）；</w:t>
      </w:r>
    </w:p>
    <w:p w14:paraId="7A6297E2" w14:textId="15921568"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（二）主營業務符合前海合作區産業准入目錄；</w:t>
      </w:r>
    </w:p>
    <w:p w14:paraId="3369A1C7" w14:textId="1DAE3D66"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（三）申請扶持時未在我市主管部門的“企業經營异常名錄”、失信被執行人名單、聯合懲戒黑名單內。</w:t>
      </w:r>
    </w:p>
    <w:p w14:paraId="76701FB0" w14:textId="69E80B6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第五條</w:t>
      </w:r>
      <w:r w:rsidRPr="001E481B">
        <w:rPr>
          <w:rFonts w:eastAsia="PMingLiU"/>
          <w:color w:val="333333"/>
          <w:lang w:eastAsia="zh-TW"/>
        </w:rPr>
        <w:t xml:space="preserve">  </w:t>
      </w:r>
      <w:r w:rsidRPr="001E481B">
        <w:rPr>
          <w:rFonts w:eastAsia="PMingLiU" w:hint="eastAsia"/>
          <w:color w:val="333333"/>
          <w:lang w:eastAsia="zh-TW"/>
        </w:rPr>
        <w:t>同時符合本辦法及南山區、寶安區、前海合作區其他同類性質扶持政策規定的，采取“擇優不重複”的原則，不得重複申請與享受。</w:t>
      </w:r>
    </w:p>
    <w:p w14:paraId="467C9F52" w14:textId="3201C5E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第六條</w:t>
      </w:r>
      <w:r w:rsidRPr="001E481B">
        <w:rPr>
          <w:rFonts w:eastAsia="PMingLiU"/>
          <w:color w:val="333333"/>
          <w:lang w:eastAsia="zh-TW"/>
        </w:rPr>
        <w:t xml:space="preserve">  </w:t>
      </w:r>
      <w:r w:rsidRPr="001E481B">
        <w:rPr>
          <w:rFonts w:eastAsia="PMingLiU" w:hint="eastAsia"/>
          <w:color w:val="333333"/>
          <w:lang w:eastAsia="zh-TW"/>
        </w:rPr>
        <w:t>金融業專項資金實行預算管理，按年度在前海合作區産業發展資金預算中安排。如通過審核的扶持金額超過當年金融業專項資金的預算總額，則按適當比例對通過審核的扶持金額進行同比例調整。</w:t>
      </w:r>
    </w:p>
    <w:p w14:paraId="35F8D459" w14:textId="23F9106F"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第七條</w:t>
      </w:r>
      <w:r w:rsidRPr="001E481B">
        <w:rPr>
          <w:rFonts w:eastAsia="PMingLiU"/>
          <w:color w:val="333333"/>
          <w:lang w:eastAsia="zh-TW"/>
        </w:rPr>
        <w:t xml:space="preserve">  </w:t>
      </w:r>
      <w:r w:rsidRPr="001E481B">
        <w:rPr>
          <w:rFonts w:eastAsia="PMingLiU" w:hint="eastAsia"/>
          <w:color w:val="333333"/>
          <w:lang w:eastAsia="zh-TW"/>
        </w:rPr>
        <w:t>金融業專項資金應當實行全過程績效管理，前海管理局在年度預算編制階段同步編報績效目標，作爲金融業專項資金預算執行、項目運行跟踪監控和績效評價的依據。</w:t>
      </w:r>
    </w:p>
    <w:p w14:paraId="25F71FB8" w14:textId="64581B63"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前海管理局按照規定開展金融業專項資金項目實施和資金使用情况的績效監控和評價，監控和評價結果作爲下一年度預算安排及政策調整的重要依據。</w:t>
      </w:r>
    </w:p>
    <w:p w14:paraId="148890F7" w14:textId="3EA58D76" w:rsidR="001E481B" w:rsidRDefault="001E481B" w:rsidP="001E481B">
      <w:pPr>
        <w:pStyle w:val="a3"/>
        <w:shd w:val="clear" w:color="auto" w:fill="FFFFFF"/>
        <w:spacing w:before="0" w:beforeAutospacing="0" w:after="300" w:afterAutospacing="0" w:line="480" w:lineRule="atLeast"/>
        <w:jc w:val="center"/>
        <w:rPr>
          <w:rFonts w:hint="eastAsia"/>
          <w:color w:val="333333"/>
        </w:rPr>
      </w:pPr>
      <w:r w:rsidRPr="001E481B">
        <w:rPr>
          <w:rStyle w:val="a4"/>
          <w:rFonts w:eastAsia="PMingLiU" w:hint="eastAsia"/>
          <w:color w:val="333333"/>
          <w:lang w:eastAsia="zh-TW"/>
        </w:rPr>
        <w:t>第二章</w:t>
      </w:r>
      <w:r w:rsidRPr="001E481B">
        <w:rPr>
          <w:rStyle w:val="a4"/>
          <w:rFonts w:eastAsia="PMingLiU"/>
          <w:color w:val="333333"/>
          <w:lang w:eastAsia="zh-TW"/>
        </w:rPr>
        <w:t xml:space="preserve"> </w:t>
      </w:r>
      <w:r w:rsidRPr="001E481B">
        <w:rPr>
          <w:rStyle w:val="a4"/>
          <w:rFonts w:eastAsia="PMingLiU" w:hint="eastAsia"/>
          <w:color w:val="333333"/>
          <w:lang w:eastAsia="zh-TW"/>
        </w:rPr>
        <w:t>鼓勵持牌金融機構集聚發展</w:t>
      </w:r>
    </w:p>
    <w:p w14:paraId="562E1345" w14:textId="66E48F81"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第八條</w:t>
      </w:r>
      <w:r w:rsidRPr="001E481B">
        <w:rPr>
          <w:rFonts w:eastAsia="PMingLiU"/>
          <w:color w:val="333333"/>
          <w:lang w:eastAsia="zh-TW"/>
        </w:rPr>
        <w:t xml:space="preserve">  </w:t>
      </w:r>
      <w:r w:rsidRPr="001E481B">
        <w:rPr>
          <w:rFonts w:eastAsia="PMingLiU" w:hint="eastAsia"/>
          <w:color w:val="333333"/>
          <w:lang w:eastAsia="zh-TW"/>
        </w:rPr>
        <w:t>金融企業總部按照《深圳前海深港現代服務業合作區鼓勵總部企業發展暫行辦法》規定執行。</w:t>
      </w:r>
    </w:p>
    <w:p w14:paraId="40A6191B" w14:textId="204C3D72"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第九條</w:t>
      </w:r>
      <w:r w:rsidRPr="001E481B">
        <w:rPr>
          <w:rFonts w:eastAsia="PMingLiU"/>
          <w:color w:val="333333"/>
          <w:lang w:eastAsia="zh-TW"/>
        </w:rPr>
        <w:t xml:space="preserve">  </w:t>
      </w:r>
      <w:r w:rsidRPr="001E481B">
        <w:rPr>
          <w:rFonts w:eastAsia="PMingLiU" w:hint="eastAsia"/>
          <w:color w:val="333333"/>
          <w:lang w:eastAsia="zh-TW"/>
        </w:rPr>
        <w:t>對新注册或新遷入的金融控股公司、商業銀行專營機構、金融企業總部的深圳市級分支機構、金融企業總部設立的專業子公司和其他持牌金融機構分別給予一次性落戶獎勵：</w:t>
      </w:r>
    </w:p>
    <w:p w14:paraId="3F1DEEE2" w14:textId="3FD562C6"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（一）對經中國人民銀行批准設立的金融控股公司，給予</w:t>
      </w:r>
      <w:r w:rsidRPr="001E481B">
        <w:rPr>
          <w:rFonts w:eastAsia="PMingLiU"/>
          <w:color w:val="333333"/>
          <w:lang w:eastAsia="zh-TW"/>
        </w:rPr>
        <w:t>1000</w:t>
      </w:r>
      <w:r w:rsidRPr="001E481B">
        <w:rPr>
          <w:rFonts w:eastAsia="PMingLiU" w:hint="eastAsia"/>
          <w:color w:val="333333"/>
          <w:lang w:eastAsia="zh-TW"/>
        </w:rPr>
        <w:t>萬元獎勵；</w:t>
      </w:r>
    </w:p>
    <w:p w14:paraId="7A623847" w14:textId="1F4F0DA1"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（二）對國有銀行、政策性銀行及全國性股份制商業銀行專營機構給予</w:t>
      </w:r>
      <w:r w:rsidRPr="001E481B">
        <w:rPr>
          <w:rFonts w:eastAsia="PMingLiU"/>
          <w:color w:val="333333"/>
          <w:lang w:eastAsia="zh-TW"/>
        </w:rPr>
        <w:t>1000</w:t>
      </w:r>
      <w:r w:rsidRPr="001E481B">
        <w:rPr>
          <w:rFonts w:eastAsia="PMingLiU" w:hint="eastAsia"/>
          <w:color w:val="333333"/>
          <w:lang w:eastAsia="zh-TW"/>
        </w:rPr>
        <w:t>萬元獎勵，對城市商業銀行、外資銀行、民營銀行等專營機構給予</w:t>
      </w:r>
      <w:r w:rsidRPr="001E481B">
        <w:rPr>
          <w:rFonts w:eastAsia="PMingLiU"/>
          <w:color w:val="333333"/>
          <w:lang w:eastAsia="zh-TW"/>
        </w:rPr>
        <w:t>600</w:t>
      </w:r>
      <w:r w:rsidRPr="001E481B">
        <w:rPr>
          <w:rFonts w:eastAsia="PMingLiU" w:hint="eastAsia"/>
          <w:color w:val="333333"/>
          <w:lang w:eastAsia="zh-TW"/>
        </w:rPr>
        <w:t>萬元獎勵；</w:t>
      </w:r>
    </w:p>
    <w:p w14:paraId="2515F661" w14:textId="3DAB67DE"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（三）對商業銀行深圳市級分行、外國及港澳臺銀行分行給予</w:t>
      </w:r>
      <w:r w:rsidRPr="001E481B">
        <w:rPr>
          <w:rFonts w:eastAsia="PMingLiU"/>
          <w:color w:val="333333"/>
          <w:lang w:eastAsia="zh-TW"/>
        </w:rPr>
        <w:t>800</w:t>
      </w:r>
      <w:r w:rsidRPr="001E481B">
        <w:rPr>
          <w:rFonts w:eastAsia="PMingLiU" w:hint="eastAsia"/>
          <w:color w:val="333333"/>
          <w:lang w:eastAsia="zh-TW"/>
        </w:rPr>
        <w:t>萬元獎勵；對其他金融企業總部的深圳市級分公司給予</w:t>
      </w:r>
      <w:r w:rsidRPr="001E481B">
        <w:rPr>
          <w:rFonts w:eastAsia="PMingLiU"/>
          <w:color w:val="333333"/>
          <w:lang w:eastAsia="zh-TW"/>
        </w:rPr>
        <w:t>300</w:t>
      </w:r>
      <w:r w:rsidRPr="001E481B">
        <w:rPr>
          <w:rFonts w:eastAsia="PMingLiU" w:hint="eastAsia"/>
          <w:color w:val="333333"/>
          <w:lang w:eastAsia="zh-TW"/>
        </w:rPr>
        <w:t>萬元獎勵；</w:t>
      </w:r>
    </w:p>
    <w:p w14:paraId="5699A102" w14:textId="39371F46"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（四）對金融企業總部設立的專業子公司，實收資本</w:t>
      </w:r>
      <w:r w:rsidRPr="001E481B">
        <w:rPr>
          <w:rFonts w:eastAsia="PMingLiU"/>
          <w:color w:val="333333"/>
          <w:lang w:eastAsia="zh-TW"/>
        </w:rPr>
        <w:t>1</w:t>
      </w:r>
      <w:r w:rsidRPr="001E481B">
        <w:rPr>
          <w:rFonts w:eastAsia="PMingLiU" w:hint="eastAsia"/>
          <w:color w:val="333333"/>
          <w:lang w:eastAsia="zh-TW"/>
        </w:rPr>
        <w:t>億元以上的，給予</w:t>
      </w:r>
      <w:r w:rsidRPr="001E481B">
        <w:rPr>
          <w:rFonts w:eastAsia="PMingLiU"/>
          <w:color w:val="333333"/>
          <w:lang w:eastAsia="zh-TW"/>
        </w:rPr>
        <w:t>500</w:t>
      </w:r>
      <w:r w:rsidRPr="001E481B">
        <w:rPr>
          <w:rFonts w:eastAsia="PMingLiU" w:hint="eastAsia"/>
          <w:color w:val="333333"/>
          <w:lang w:eastAsia="zh-TW"/>
        </w:rPr>
        <w:t>萬元獎勵；實收資本</w:t>
      </w:r>
      <w:r w:rsidRPr="001E481B">
        <w:rPr>
          <w:rFonts w:eastAsia="PMingLiU"/>
          <w:color w:val="333333"/>
          <w:lang w:eastAsia="zh-TW"/>
        </w:rPr>
        <w:t>1</w:t>
      </w:r>
      <w:r w:rsidRPr="001E481B">
        <w:rPr>
          <w:rFonts w:eastAsia="PMingLiU" w:hint="eastAsia"/>
          <w:color w:val="333333"/>
          <w:lang w:eastAsia="zh-TW"/>
        </w:rPr>
        <w:t>億元以下的，給予</w:t>
      </w:r>
      <w:r w:rsidRPr="001E481B">
        <w:rPr>
          <w:rFonts w:eastAsia="PMingLiU"/>
          <w:color w:val="333333"/>
          <w:lang w:eastAsia="zh-TW"/>
        </w:rPr>
        <w:t>200</w:t>
      </w:r>
      <w:r w:rsidRPr="001E481B">
        <w:rPr>
          <w:rFonts w:eastAsia="PMingLiU" w:hint="eastAsia"/>
          <w:color w:val="333333"/>
          <w:lang w:eastAsia="zh-TW"/>
        </w:rPr>
        <w:t>萬元獎勵；</w:t>
      </w:r>
    </w:p>
    <w:p w14:paraId="5EC2A54A" w14:textId="5686A0E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（五）對其他持牌金融機構，實收資本</w:t>
      </w:r>
      <w:r w:rsidRPr="001E481B">
        <w:rPr>
          <w:rFonts w:eastAsia="PMingLiU"/>
          <w:color w:val="333333"/>
          <w:lang w:eastAsia="zh-TW"/>
        </w:rPr>
        <w:t>2</w:t>
      </w:r>
      <w:r w:rsidRPr="001E481B">
        <w:rPr>
          <w:rFonts w:eastAsia="PMingLiU" w:hint="eastAsia"/>
          <w:color w:val="333333"/>
          <w:lang w:eastAsia="zh-TW"/>
        </w:rPr>
        <w:t>億元以上的，給予</w:t>
      </w:r>
      <w:r w:rsidRPr="001E481B">
        <w:rPr>
          <w:rFonts w:eastAsia="PMingLiU"/>
          <w:color w:val="333333"/>
          <w:lang w:eastAsia="zh-TW"/>
        </w:rPr>
        <w:t>500</w:t>
      </w:r>
      <w:r w:rsidRPr="001E481B">
        <w:rPr>
          <w:rFonts w:eastAsia="PMingLiU" w:hint="eastAsia"/>
          <w:color w:val="333333"/>
          <w:lang w:eastAsia="zh-TW"/>
        </w:rPr>
        <w:t>萬元獎勵；實收資本</w:t>
      </w:r>
      <w:r w:rsidRPr="001E481B">
        <w:rPr>
          <w:rFonts w:eastAsia="PMingLiU"/>
          <w:color w:val="333333"/>
          <w:lang w:eastAsia="zh-TW"/>
        </w:rPr>
        <w:t>1</w:t>
      </w:r>
      <w:r w:rsidRPr="001E481B">
        <w:rPr>
          <w:rFonts w:eastAsia="PMingLiU" w:hint="eastAsia"/>
          <w:color w:val="333333"/>
          <w:lang w:eastAsia="zh-TW"/>
        </w:rPr>
        <w:t>億元以上、</w:t>
      </w:r>
      <w:r w:rsidRPr="001E481B">
        <w:rPr>
          <w:rFonts w:eastAsia="PMingLiU"/>
          <w:color w:val="333333"/>
          <w:lang w:eastAsia="zh-TW"/>
        </w:rPr>
        <w:t>2</w:t>
      </w:r>
      <w:r w:rsidRPr="001E481B">
        <w:rPr>
          <w:rFonts w:eastAsia="PMingLiU" w:hint="eastAsia"/>
          <w:color w:val="333333"/>
          <w:lang w:eastAsia="zh-TW"/>
        </w:rPr>
        <w:t>億元以下的，給予</w:t>
      </w:r>
      <w:r w:rsidRPr="001E481B">
        <w:rPr>
          <w:rFonts w:eastAsia="PMingLiU"/>
          <w:color w:val="333333"/>
          <w:lang w:eastAsia="zh-TW"/>
        </w:rPr>
        <w:t>200</w:t>
      </w:r>
      <w:r w:rsidRPr="001E481B">
        <w:rPr>
          <w:rFonts w:eastAsia="PMingLiU" w:hint="eastAsia"/>
          <w:color w:val="333333"/>
          <w:lang w:eastAsia="zh-TW"/>
        </w:rPr>
        <w:t>萬元獎勵；實收資本</w:t>
      </w:r>
      <w:r w:rsidRPr="001E481B">
        <w:rPr>
          <w:rFonts w:eastAsia="PMingLiU"/>
          <w:color w:val="333333"/>
          <w:lang w:eastAsia="zh-TW"/>
        </w:rPr>
        <w:t>1</w:t>
      </w:r>
      <w:r w:rsidRPr="001E481B">
        <w:rPr>
          <w:rFonts w:eastAsia="PMingLiU" w:hint="eastAsia"/>
          <w:color w:val="333333"/>
          <w:lang w:eastAsia="zh-TW"/>
        </w:rPr>
        <w:t>億元以下的，給予</w:t>
      </w:r>
      <w:r w:rsidRPr="001E481B">
        <w:rPr>
          <w:rFonts w:eastAsia="PMingLiU"/>
          <w:color w:val="333333"/>
          <w:lang w:eastAsia="zh-TW"/>
        </w:rPr>
        <w:t>100</w:t>
      </w:r>
      <w:r w:rsidRPr="001E481B">
        <w:rPr>
          <w:rFonts w:eastAsia="PMingLiU" w:hint="eastAsia"/>
          <w:color w:val="333333"/>
          <w:lang w:eastAsia="zh-TW"/>
        </w:rPr>
        <w:t>萬元獎勵。</w:t>
      </w:r>
    </w:p>
    <w:p w14:paraId="6C4BE05F" w14:textId="64625CA5" w:rsidR="001E481B" w:rsidRDefault="001E481B" w:rsidP="001E481B">
      <w:pPr>
        <w:pStyle w:val="a3"/>
        <w:shd w:val="clear" w:color="auto" w:fill="FFFFFF"/>
        <w:spacing w:before="0" w:beforeAutospacing="0" w:after="300" w:afterAutospacing="0" w:line="480" w:lineRule="atLeast"/>
        <w:jc w:val="center"/>
        <w:rPr>
          <w:rFonts w:hint="eastAsia"/>
          <w:color w:val="333333"/>
        </w:rPr>
      </w:pPr>
      <w:r w:rsidRPr="001E481B">
        <w:rPr>
          <w:rStyle w:val="a4"/>
          <w:rFonts w:eastAsia="PMingLiU" w:hint="eastAsia"/>
          <w:color w:val="333333"/>
          <w:lang w:eastAsia="zh-TW"/>
        </w:rPr>
        <w:t>第三章</w:t>
      </w:r>
      <w:r w:rsidRPr="001E481B">
        <w:rPr>
          <w:rStyle w:val="a4"/>
          <w:rFonts w:eastAsia="PMingLiU"/>
          <w:color w:val="333333"/>
          <w:lang w:eastAsia="zh-TW"/>
        </w:rPr>
        <w:t xml:space="preserve"> </w:t>
      </w:r>
      <w:r w:rsidRPr="001E481B">
        <w:rPr>
          <w:rStyle w:val="a4"/>
          <w:rFonts w:eastAsia="PMingLiU" w:hint="eastAsia"/>
          <w:color w:val="333333"/>
          <w:lang w:eastAsia="zh-TW"/>
        </w:rPr>
        <w:t>支持特色金融業務創新發展</w:t>
      </w:r>
    </w:p>
    <w:p w14:paraId="35EB8A35" w14:textId="06189FAE"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第十條</w:t>
      </w:r>
      <w:r w:rsidRPr="001E481B">
        <w:rPr>
          <w:rFonts w:eastAsia="PMingLiU"/>
          <w:color w:val="333333"/>
          <w:lang w:eastAsia="zh-TW"/>
        </w:rPr>
        <w:t xml:space="preserve">  </w:t>
      </w:r>
      <w:r w:rsidRPr="001E481B">
        <w:rPr>
          <w:rFonts w:eastAsia="PMingLiU" w:hint="eastAsia"/>
          <w:color w:val="333333"/>
          <w:lang w:eastAsia="zh-TW"/>
        </w:rPr>
        <w:t>支持金融科技類企業集聚發展。</w:t>
      </w:r>
    </w:p>
    <w:p w14:paraId="2821EA19" w14:textId="4E98B64B"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（一）符合以下情形之一的前海合作區新注册或新遷入金融科技類企業，按以下標準給予一次性落戶獎勵：</w:t>
      </w:r>
    </w:p>
    <w:p w14:paraId="381E8890" w14:textId="60B0A800"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1.</w:t>
      </w:r>
      <w:r w:rsidRPr="001E481B">
        <w:rPr>
          <w:rFonts w:eastAsia="PMingLiU" w:hint="eastAsia"/>
          <w:color w:val="333333"/>
          <w:lang w:eastAsia="zh-TW"/>
        </w:rPr>
        <w:t>對由港澳銀行、港澳保險公司、港澳虛擬銀行和虛擬保險公司及其母公司發起設立，直接或間接持股比例不低于</w:t>
      </w:r>
      <w:r w:rsidRPr="001E481B">
        <w:rPr>
          <w:rFonts w:eastAsia="PMingLiU"/>
          <w:color w:val="333333"/>
          <w:lang w:eastAsia="zh-TW"/>
        </w:rPr>
        <w:t>50%</w:t>
      </w:r>
      <w:r w:rsidRPr="001E481B">
        <w:rPr>
          <w:rFonts w:eastAsia="PMingLiU" w:hint="eastAsia"/>
          <w:color w:val="333333"/>
          <w:lang w:eastAsia="zh-TW"/>
        </w:rPr>
        <w:t>的金融科技子公司，實收資本</w:t>
      </w:r>
      <w:r w:rsidRPr="001E481B">
        <w:rPr>
          <w:rFonts w:eastAsia="PMingLiU"/>
          <w:color w:val="333333"/>
          <w:lang w:eastAsia="zh-TW"/>
        </w:rPr>
        <w:t>5000</w:t>
      </w:r>
      <w:r w:rsidRPr="001E481B">
        <w:rPr>
          <w:rFonts w:eastAsia="PMingLiU" w:hint="eastAsia"/>
          <w:color w:val="333333"/>
          <w:lang w:eastAsia="zh-TW"/>
        </w:rPr>
        <w:t>萬元以上的，給予</w:t>
      </w:r>
      <w:r w:rsidRPr="001E481B">
        <w:rPr>
          <w:rFonts w:eastAsia="PMingLiU"/>
          <w:color w:val="333333"/>
          <w:lang w:eastAsia="zh-TW"/>
        </w:rPr>
        <w:t>300</w:t>
      </w:r>
      <w:r w:rsidRPr="001E481B">
        <w:rPr>
          <w:rFonts w:eastAsia="PMingLiU" w:hint="eastAsia"/>
          <w:color w:val="333333"/>
          <w:lang w:eastAsia="zh-TW"/>
        </w:rPr>
        <w:t>萬元獎勵；實收資本</w:t>
      </w:r>
      <w:r w:rsidRPr="001E481B">
        <w:rPr>
          <w:rFonts w:eastAsia="PMingLiU"/>
          <w:color w:val="333333"/>
          <w:lang w:eastAsia="zh-TW"/>
        </w:rPr>
        <w:t>2000</w:t>
      </w:r>
      <w:r w:rsidRPr="001E481B">
        <w:rPr>
          <w:rFonts w:eastAsia="PMingLiU" w:hint="eastAsia"/>
          <w:color w:val="333333"/>
          <w:lang w:eastAsia="zh-TW"/>
        </w:rPr>
        <w:t>萬元以上、</w:t>
      </w:r>
      <w:r w:rsidRPr="001E481B">
        <w:rPr>
          <w:rFonts w:eastAsia="PMingLiU"/>
          <w:color w:val="333333"/>
          <w:lang w:eastAsia="zh-TW"/>
        </w:rPr>
        <w:t>5000</w:t>
      </w:r>
      <w:r w:rsidRPr="001E481B">
        <w:rPr>
          <w:rFonts w:eastAsia="PMingLiU" w:hint="eastAsia"/>
          <w:color w:val="333333"/>
          <w:lang w:eastAsia="zh-TW"/>
        </w:rPr>
        <w:t>萬元以下的，給予</w:t>
      </w:r>
      <w:r w:rsidRPr="001E481B">
        <w:rPr>
          <w:rFonts w:eastAsia="PMingLiU"/>
          <w:color w:val="333333"/>
          <w:lang w:eastAsia="zh-TW"/>
        </w:rPr>
        <w:t>100</w:t>
      </w:r>
      <w:r w:rsidRPr="001E481B">
        <w:rPr>
          <w:rFonts w:eastAsia="PMingLiU" w:hint="eastAsia"/>
          <w:color w:val="333333"/>
          <w:lang w:eastAsia="zh-TW"/>
        </w:rPr>
        <w:t>萬元獎勵；</w:t>
      </w:r>
    </w:p>
    <w:p w14:paraId="0669E118" w14:textId="19FB3AE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w:t>
      </w:r>
      <w:r w:rsidRPr="001E481B">
        <w:rPr>
          <w:rFonts w:eastAsia="PMingLiU"/>
          <w:color w:val="333333"/>
          <w:lang w:eastAsia="zh-TW"/>
        </w:rPr>
        <w:t>2.</w:t>
      </w:r>
      <w:r w:rsidRPr="001E481B">
        <w:rPr>
          <w:rFonts w:eastAsia="PMingLiU" w:hint="eastAsia"/>
          <w:color w:val="333333"/>
          <w:lang w:eastAsia="zh-TW"/>
        </w:rPr>
        <w:t>對由境內外持牌銀行、證券公司、保險公司直接或間接持股</w:t>
      </w:r>
      <w:r w:rsidRPr="001E481B">
        <w:rPr>
          <w:rFonts w:eastAsia="PMingLiU"/>
          <w:color w:val="333333"/>
          <w:lang w:eastAsia="zh-TW"/>
        </w:rPr>
        <w:t>100%</w:t>
      </w:r>
      <w:r w:rsidRPr="001E481B">
        <w:rPr>
          <w:rFonts w:eastAsia="PMingLiU" w:hint="eastAsia"/>
          <w:color w:val="333333"/>
          <w:lang w:eastAsia="zh-TW"/>
        </w:rPr>
        <w:t>的金融科技子公司，實收資本</w:t>
      </w:r>
      <w:r w:rsidRPr="001E481B">
        <w:rPr>
          <w:rFonts w:eastAsia="PMingLiU"/>
          <w:color w:val="333333"/>
          <w:lang w:eastAsia="zh-TW"/>
        </w:rPr>
        <w:t>1</w:t>
      </w:r>
      <w:r w:rsidRPr="001E481B">
        <w:rPr>
          <w:rFonts w:eastAsia="PMingLiU" w:hint="eastAsia"/>
          <w:color w:val="333333"/>
          <w:lang w:eastAsia="zh-TW"/>
        </w:rPr>
        <w:t>億元以上的，給予</w:t>
      </w:r>
      <w:r w:rsidRPr="001E481B">
        <w:rPr>
          <w:rFonts w:eastAsia="PMingLiU"/>
          <w:color w:val="333333"/>
          <w:lang w:eastAsia="zh-TW"/>
        </w:rPr>
        <w:t>300</w:t>
      </w:r>
      <w:r w:rsidRPr="001E481B">
        <w:rPr>
          <w:rFonts w:eastAsia="PMingLiU" w:hint="eastAsia"/>
          <w:color w:val="333333"/>
          <w:lang w:eastAsia="zh-TW"/>
        </w:rPr>
        <w:t>萬元獎勵；實收資本</w:t>
      </w:r>
      <w:r w:rsidRPr="001E481B">
        <w:rPr>
          <w:rFonts w:eastAsia="PMingLiU"/>
          <w:color w:val="333333"/>
          <w:lang w:eastAsia="zh-TW"/>
        </w:rPr>
        <w:t>5000</w:t>
      </w:r>
      <w:r w:rsidRPr="001E481B">
        <w:rPr>
          <w:rFonts w:eastAsia="PMingLiU" w:hint="eastAsia"/>
          <w:color w:val="333333"/>
          <w:lang w:eastAsia="zh-TW"/>
        </w:rPr>
        <w:t>萬元以上、</w:t>
      </w:r>
      <w:r w:rsidRPr="001E481B">
        <w:rPr>
          <w:rFonts w:eastAsia="PMingLiU"/>
          <w:color w:val="333333"/>
          <w:lang w:eastAsia="zh-TW"/>
        </w:rPr>
        <w:t>1</w:t>
      </w:r>
      <w:r w:rsidRPr="001E481B">
        <w:rPr>
          <w:rFonts w:eastAsia="PMingLiU" w:hint="eastAsia"/>
          <w:color w:val="333333"/>
          <w:lang w:eastAsia="zh-TW"/>
        </w:rPr>
        <w:t>億元以下的，給予</w:t>
      </w:r>
      <w:r w:rsidRPr="001E481B">
        <w:rPr>
          <w:rFonts w:eastAsia="PMingLiU"/>
          <w:color w:val="333333"/>
          <w:lang w:eastAsia="zh-TW"/>
        </w:rPr>
        <w:t>100</w:t>
      </w:r>
      <w:r w:rsidRPr="001E481B">
        <w:rPr>
          <w:rFonts w:eastAsia="PMingLiU" w:hint="eastAsia"/>
          <w:color w:val="333333"/>
          <w:lang w:eastAsia="zh-TW"/>
        </w:rPr>
        <w:t>萬元獎勵。</w:t>
      </w:r>
    </w:p>
    <w:p w14:paraId="26ED14F6" w14:textId="6034FA75"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（二）機構申報項目入選國家金融監管部門金融科技創新監管試點的，給予</w:t>
      </w:r>
      <w:r w:rsidRPr="001E481B">
        <w:rPr>
          <w:rFonts w:eastAsia="PMingLiU"/>
          <w:color w:val="333333"/>
          <w:lang w:eastAsia="zh-TW"/>
        </w:rPr>
        <w:t>100</w:t>
      </w:r>
      <w:r w:rsidRPr="001E481B">
        <w:rPr>
          <w:rFonts w:eastAsia="PMingLiU" w:hint="eastAsia"/>
          <w:color w:val="333333"/>
          <w:lang w:eastAsia="zh-TW"/>
        </w:rPr>
        <w:t>萬元獎勵；機構申報項目入選深圳地方金融創新監管試點的，給予</w:t>
      </w:r>
      <w:r w:rsidRPr="001E481B">
        <w:rPr>
          <w:rFonts w:eastAsia="PMingLiU"/>
          <w:color w:val="333333"/>
          <w:lang w:eastAsia="zh-TW"/>
        </w:rPr>
        <w:t>50</w:t>
      </w:r>
      <w:r w:rsidRPr="001E481B">
        <w:rPr>
          <w:rFonts w:eastAsia="PMingLiU" w:hint="eastAsia"/>
          <w:color w:val="333333"/>
          <w:lang w:eastAsia="zh-TW"/>
        </w:rPr>
        <w:t>萬元獎勵。</w:t>
      </w:r>
    </w:p>
    <w:p w14:paraId="7049E087" w14:textId="2B571A7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第十一條</w:t>
      </w:r>
      <w:r w:rsidRPr="001E481B">
        <w:rPr>
          <w:rFonts w:eastAsia="PMingLiU"/>
          <w:color w:val="333333"/>
          <w:lang w:eastAsia="zh-TW"/>
        </w:rPr>
        <w:t xml:space="preserve">  </w:t>
      </w:r>
      <w:r w:rsidRPr="001E481B">
        <w:rPr>
          <w:rFonts w:eastAsia="PMingLiU" w:hint="eastAsia"/>
          <w:color w:val="333333"/>
          <w:lang w:eastAsia="zh-TW"/>
        </w:rPr>
        <w:t>對符合下列情形之一的金融租賃和融資租賃企業，按以下標準給予經營獎勵：</w:t>
      </w:r>
    </w:p>
    <w:p w14:paraId="5D379FF7" w14:textId="55F8F2D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對金融租賃公司、金融租賃公司專業子公司及其下設項目子公司和融資租賃公司、融資租賃項目子公司，開展飛機（含直升飛機等）、船舶、海工設備等重點租賃業務，單筆業務合同期限三年以上的，按照當年實際交易租賃合同金額或租賃資産購買合同金額的</w:t>
      </w:r>
      <w:r w:rsidRPr="001E481B">
        <w:rPr>
          <w:rFonts w:eastAsia="PMingLiU"/>
          <w:color w:val="333333"/>
          <w:lang w:eastAsia="zh-TW"/>
        </w:rPr>
        <w:t>1%</w:t>
      </w:r>
      <w:r w:rsidRPr="001E481B">
        <w:rPr>
          <w:rFonts w:eastAsia="PMingLiU" w:hint="eastAsia"/>
          <w:color w:val="333333"/>
          <w:lang w:eastAsia="zh-TW"/>
        </w:rPr>
        <w:t>給予獎勵，每家企業每年獲得獎勵金額最高不超過</w:t>
      </w:r>
      <w:r w:rsidRPr="001E481B">
        <w:rPr>
          <w:rFonts w:eastAsia="PMingLiU"/>
          <w:color w:val="333333"/>
          <w:lang w:eastAsia="zh-TW"/>
        </w:rPr>
        <w:t>1000</w:t>
      </w:r>
      <w:r w:rsidRPr="001E481B">
        <w:rPr>
          <w:rFonts w:eastAsia="PMingLiU" w:hint="eastAsia"/>
          <w:color w:val="333333"/>
          <w:lang w:eastAsia="zh-TW"/>
        </w:rPr>
        <w:t>萬元；</w:t>
      </w:r>
    </w:p>
    <w:p w14:paraId="3A00A990" w14:textId="6716C5D8"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對金融租賃公司、金融租賃公司專業子公司及其下設項目子公司和融資租賃公司、融資租賃項目子公司，開展清潔能源、節能環保、新能源等綠色租賃業務（以自然人作爲承租人的項目除外），上年度綠色租賃存量業務餘額不低于</w:t>
      </w:r>
      <w:r w:rsidRPr="001E481B">
        <w:rPr>
          <w:rFonts w:eastAsia="PMingLiU"/>
          <w:color w:val="333333"/>
          <w:lang w:eastAsia="zh-TW"/>
        </w:rPr>
        <w:t>40</w:t>
      </w:r>
      <w:r w:rsidRPr="001E481B">
        <w:rPr>
          <w:rFonts w:eastAsia="PMingLiU" w:hint="eastAsia"/>
          <w:color w:val="333333"/>
          <w:lang w:eastAsia="zh-TW"/>
        </w:rPr>
        <w:t>億元的，按照當年新增綠色租賃業務投放金額的</w:t>
      </w:r>
      <w:r w:rsidRPr="001E481B">
        <w:rPr>
          <w:rFonts w:eastAsia="PMingLiU"/>
          <w:color w:val="333333"/>
          <w:lang w:eastAsia="zh-TW"/>
        </w:rPr>
        <w:t>0.1%</w:t>
      </w:r>
      <w:r w:rsidRPr="001E481B">
        <w:rPr>
          <w:rFonts w:eastAsia="PMingLiU" w:hint="eastAsia"/>
          <w:color w:val="333333"/>
          <w:lang w:eastAsia="zh-TW"/>
        </w:rPr>
        <w:t>給予獎勵，每家企業每年獲得獎勵金額最高不超過</w:t>
      </w:r>
      <w:r w:rsidRPr="001E481B">
        <w:rPr>
          <w:rFonts w:eastAsia="PMingLiU"/>
          <w:color w:val="333333"/>
          <w:lang w:eastAsia="zh-TW"/>
        </w:rPr>
        <w:t>200</w:t>
      </w:r>
      <w:r w:rsidRPr="001E481B">
        <w:rPr>
          <w:rFonts w:eastAsia="PMingLiU" w:hint="eastAsia"/>
          <w:color w:val="333333"/>
          <w:lang w:eastAsia="zh-TW"/>
        </w:rPr>
        <w:t>萬元；</w:t>
      </w:r>
    </w:p>
    <w:p w14:paraId="4675C331" w14:textId="6248C552"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（三）對金融租賃公司、金融租賃公司專業子公司及其下設項目子公司和融資租賃公司、融資租賃項目子公司，上年度租賃資産規模在</w:t>
      </w:r>
      <w:r w:rsidRPr="001E481B">
        <w:rPr>
          <w:rFonts w:eastAsia="PMingLiU"/>
          <w:color w:val="333333"/>
          <w:lang w:eastAsia="zh-TW"/>
        </w:rPr>
        <w:t>20</w:t>
      </w:r>
      <w:r w:rsidRPr="001E481B">
        <w:rPr>
          <w:rFonts w:eastAsia="PMingLiU" w:hint="eastAsia"/>
          <w:color w:val="333333"/>
          <w:lang w:eastAsia="zh-TW"/>
        </w:rPr>
        <w:t>億元以上，爲</w:t>
      </w:r>
      <w:r w:rsidRPr="001E481B">
        <w:rPr>
          <w:rFonts w:eastAsia="PMingLiU" w:hint="eastAsia"/>
          <w:color w:val="333333"/>
          <w:lang w:eastAsia="zh-TW"/>
        </w:rPr>
        <w:lastRenderedPageBreak/>
        <w:t>企業提供融資支持且單筆業務合同期限一年以上的，按照當年實際融資總額的</w:t>
      </w:r>
      <w:r w:rsidRPr="001E481B">
        <w:rPr>
          <w:rFonts w:eastAsia="PMingLiU"/>
          <w:color w:val="333333"/>
          <w:lang w:eastAsia="zh-TW"/>
        </w:rPr>
        <w:t>1%</w:t>
      </w:r>
      <w:r w:rsidRPr="001E481B">
        <w:rPr>
          <w:rFonts w:eastAsia="PMingLiU" w:hint="eastAsia"/>
          <w:color w:val="333333"/>
          <w:lang w:eastAsia="zh-TW"/>
        </w:rPr>
        <w:t>給予獎勵，每家企業每年獲得獎勵金額最高不超過</w:t>
      </w:r>
      <w:r w:rsidRPr="001E481B">
        <w:rPr>
          <w:rFonts w:eastAsia="PMingLiU"/>
          <w:color w:val="333333"/>
          <w:lang w:eastAsia="zh-TW"/>
        </w:rPr>
        <w:t>100</w:t>
      </w:r>
      <w:r w:rsidRPr="001E481B">
        <w:rPr>
          <w:rFonts w:eastAsia="PMingLiU" w:hint="eastAsia"/>
          <w:color w:val="333333"/>
          <w:lang w:eastAsia="zh-TW"/>
        </w:rPr>
        <w:t>萬元。</w:t>
      </w:r>
    </w:p>
    <w:p w14:paraId="2ECE0C63" w14:textId="5260EA00"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符合本條第（一）（二）（三）項獎勵條件的港資機構，扶持標準提高至</w:t>
      </w:r>
      <w:r w:rsidRPr="001E481B">
        <w:rPr>
          <w:rFonts w:eastAsia="PMingLiU"/>
          <w:color w:val="333333"/>
          <w:lang w:eastAsia="zh-TW"/>
        </w:rPr>
        <w:t>1.2</w:t>
      </w:r>
      <w:r w:rsidRPr="001E481B">
        <w:rPr>
          <w:rFonts w:eastAsia="PMingLiU" w:hint="eastAsia"/>
          <w:color w:val="333333"/>
          <w:lang w:eastAsia="zh-TW"/>
        </w:rPr>
        <w:t>倍，但最高扶持金額不變。</w:t>
      </w:r>
    </w:p>
    <w:p w14:paraId="31BE06C9" w14:textId="59164278"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本條規定的獎勵總額每年</w:t>
      </w:r>
      <w:r w:rsidRPr="001E481B">
        <w:rPr>
          <w:rFonts w:eastAsia="PMingLiU"/>
          <w:color w:val="333333"/>
          <w:lang w:eastAsia="zh-TW"/>
        </w:rPr>
        <w:t>3000</w:t>
      </w:r>
      <w:r w:rsidRPr="001E481B">
        <w:rPr>
          <w:rFonts w:eastAsia="PMingLiU" w:hint="eastAsia"/>
          <w:color w:val="333333"/>
          <w:lang w:eastAsia="zh-TW"/>
        </w:rPr>
        <w:t>萬元，如通過審核的獎勵金額超過</w:t>
      </w:r>
      <w:r w:rsidRPr="001E481B">
        <w:rPr>
          <w:rFonts w:eastAsia="PMingLiU"/>
          <w:color w:val="333333"/>
          <w:lang w:eastAsia="zh-TW"/>
        </w:rPr>
        <w:t>3000</w:t>
      </w:r>
      <w:r w:rsidRPr="001E481B">
        <w:rPr>
          <w:rFonts w:eastAsia="PMingLiU" w:hint="eastAsia"/>
          <w:color w:val="333333"/>
          <w:lang w:eastAsia="zh-TW"/>
        </w:rPr>
        <w:t>萬元，則按照同比例調整發放。同一融資租賃合同或同一租賃物只得申報一次，獎勵采取“擇優不重複”的原則，同一機構同類事項不得重複申請與享受。</w:t>
      </w:r>
    </w:p>
    <w:p w14:paraId="6217182C" w14:textId="02E00B6E"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第十二條</w:t>
      </w:r>
      <w:r w:rsidRPr="001E481B">
        <w:rPr>
          <w:rFonts w:eastAsia="PMingLiU"/>
          <w:color w:val="333333"/>
          <w:lang w:eastAsia="zh-TW"/>
        </w:rPr>
        <w:t xml:space="preserve">  </w:t>
      </w:r>
      <w:r w:rsidRPr="001E481B">
        <w:rPr>
          <w:rFonts w:eastAsia="PMingLiU" w:hint="eastAsia"/>
          <w:color w:val="333333"/>
          <w:lang w:eastAsia="zh-TW"/>
        </w:rPr>
        <w:t>對商業保理企業，按上年度爲企業提供的融資總額進行獎勵：</w:t>
      </w:r>
    </w:p>
    <w:p w14:paraId="2B0730F1" w14:textId="3035373E"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（一）提供融資總額</w:t>
      </w:r>
      <w:r w:rsidRPr="001E481B">
        <w:rPr>
          <w:rFonts w:eastAsia="PMingLiU"/>
          <w:color w:val="333333"/>
          <w:lang w:eastAsia="zh-TW"/>
        </w:rPr>
        <w:t>100</w:t>
      </w:r>
      <w:r w:rsidRPr="001E481B">
        <w:rPr>
          <w:rFonts w:eastAsia="PMingLiU" w:hint="eastAsia"/>
          <w:color w:val="333333"/>
          <w:lang w:eastAsia="zh-TW"/>
        </w:rPr>
        <w:t>億元以上的，給予每家企業</w:t>
      </w:r>
      <w:r w:rsidRPr="001E481B">
        <w:rPr>
          <w:rFonts w:eastAsia="PMingLiU"/>
          <w:color w:val="333333"/>
          <w:lang w:eastAsia="zh-TW"/>
        </w:rPr>
        <w:t>100</w:t>
      </w:r>
      <w:r w:rsidRPr="001E481B">
        <w:rPr>
          <w:rFonts w:eastAsia="PMingLiU" w:hint="eastAsia"/>
          <w:color w:val="333333"/>
          <w:lang w:eastAsia="zh-TW"/>
        </w:rPr>
        <w:t>萬元的獎勵；</w:t>
      </w:r>
    </w:p>
    <w:p w14:paraId="4DED690A" w14:textId="58E30FDD"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（二）提供融資總額</w:t>
      </w:r>
      <w:r w:rsidRPr="001E481B">
        <w:rPr>
          <w:rFonts w:eastAsia="PMingLiU"/>
          <w:color w:val="333333"/>
          <w:lang w:eastAsia="zh-TW"/>
        </w:rPr>
        <w:t>50</w:t>
      </w:r>
      <w:r w:rsidRPr="001E481B">
        <w:rPr>
          <w:rFonts w:eastAsia="PMingLiU" w:hint="eastAsia"/>
          <w:color w:val="333333"/>
          <w:lang w:eastAsia="zh-TW"/>
        </w:rPr>
        <w:t>億元以上、</w:t>
      </w:r>
      <w:r w:rsidRPr="001E481B">
        <w:rPr>
          <w:rFonts w:eastAsia="PMingLiU"/>
          <w:color w:val="333333"/>
          <w:lang w:eastAsia="zh-TW"/>
        </w:rPr>
        <w:t>100</w:t>
      </w:r>
      <w:r w:rsidRPr="001E481B">
        <w:rPr>
          <w:rFonts w:eastAsia="PMingLiU" w:hint="eastAsia"/>
          <w:color w:val="333333"/>
          <w:lang w:eastAsia="zh-TW"/>
        </w:rPr>
        <w:t>億元以下的，給予每家企業</w:t>
      </w:r>
      <w:r w:rsidRPr="001E481B">
        <w:rPr>
          <w:rFonts w:eastAsia="PMingLiU"/>
          <w:color w:val="333333"/>
          <w:lang w:eastAsia="zh-TW"/>
        </w:rPr>
        <w:t>50</w:t>
      </w:r>
      <w:r w:rsidRPr="001E481B">
        <w:rPr>
          <w:rFonts w:eastAsia="PMingLiU" w:hint="eastAsia"/>
          <w:color w:val="333333"/>
          <w:lang w:eastAsia="zh-TW"/>
        </w:rPr>
        <w:t>萬元的獎勵；</w:t>
      </w:r>
    </w:p>
    <w:p w14:paraId="27E37628" w14:textId="60AEF105"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（三）提供融資總額</w:t>
      </w:r>
      <w:r w:rsidRPr="001E481B">
        <w:rPr>
          <w:rFonts w:eastAsia="PMingLiU"/>
          <w:color w:val="333333"/>
          <w:lang w:eastAsia="zh-TW"/>
        </w:rPr>
        <w:t>10</w:t>
      </w:r>
      <w:r w:rsidRPr="001E481B">
        <w:rPr>
          <w:rFonts w:eastAsia="PMingLiU" w:hint="eastAsia"/>
          <w:color w:val="333333"/>
          <w:lang w:eastAsia="zh-TW"/>
        </w:rPr>
        <w:t>億元以上、</w:t>
      </w:r>
      <w:r w:rsidRPr="001E481B">
        <w:rPr>
          <w:rFonts w:eastAsia="PMingLiU"/>
          <w:color w:val="333333"/>
          <w:lang w:eastAsia="zh-TW"/>
        </w:rPr>
        <w:t>50</w:t>
      </w:r>
      <w:r w:rsidRPr="001E481B">
        <w:rPr>
          <w:rFonts w:eastAsia="PMingLiU" w:hint="eastAsia"/>
          <w:color w:val="333333"/>
          <w:lang w:eastAsia="zh-TW"/>
        </w:rPr>
        <w:t>億元以下的，給予每家企業</w:t>
      </w:r>
      <w:r w:rsidRPr="001E481B">
        <w:rPr>
          <w:rFonts w:eastAsia="PMingLiU"/>
          <w:color w:val="333333"/>
          <w:lang w:eastAsia="zh-TW"/>
        </w:rPr>
        <w:t>20</w:t>
      </w:r>
      <w:r w:rsidRPr="001E481B">
        <w:rPr>
          <w:rFonts w:eastAsia="PMingLiU" w:hint="eastAsia"/>
          <w:color w:val="333333"/>
          <w:lang w:eastAsia="zh-TW"/>
        </w:rPr>
        <w:t>萬元的獎勵。</w:t>
      </w:r>
    </w:p>
    <w:p w14:paraId="5C38A7FC" w14:textId="50EC150F"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符合本條第（一）（二）（三）項獎勵條件的港資機構，扶持標準提高至</w:t>
      </w:r>
      <w:r w:rsidRPr="001E481B">
        <w:rPr>
          <w:rFonts w:eastAsia="PMingLiU"/>
          <w:color w:val="333333"/>
          <w:lang w:eastAsia="zh-TW"/>
        </w:rPr>
        <w:t>1.2</w:t>
      </w:r>
      <w:r w:rsidRPr="001E481B">
        <w:rPr>
          <w:rFonts w:eastAsia="PMingLiU" w:hint="eastAsia"/>
          <w:color w:val="333333"/>
          <w:lang w:eastAsia="zh-TW"/>
        </w:rPr>
        <w:t>倍。</w:t>
      </w:r>
    </w:p>
    <w:p w14:paraId="04914505" w14:textId="6BC62F5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本條規定的獎勵總額每年</w:t>
      </w:r>
      <w:r w:rsidRPr="001E481B">
        <w:rPr>
          <w:rFonts w:eastAsia="PMingLiU"/>
          <w:color w:val="333333"/>
          <w:lang w:eastAsia="zh-TW"/>
        </w:rPr>
        <w:t>2000</w:t>
      </w:r>
      <w:r w:rsidRPr="001E481B">
        <w:rPr>
          <w:rFonts w:eastAsia="PMingLiU" w:hint="eastAsia"/>
          <w:color w:val="333333"/>
          <w:lang w:eastAsia="zh-TW"/>
        </w:rPr>
        <w:t>萬元，如通過審核的獎勵金額超過</w:t>
      </w:r>
      <w:r w:rsidRPr="001E481B">
        <w:rPr>
          <w:rFonts w:eastAsia="PMingLiU"/>
          <w:color w:val="333333"/>
          <w:lang w:eastAsia="zh-TW"/>
        </w:rPr>
        <w:t>2000</w:t>
      </w:r>
      <w:r w:rsidRPr="001E481B">
        <w:rPr>
          <w:rFonts w:eastAsia="PMingLiU" w:hint="eastAsia"/>
          <w:color w:val="333333"/>
          <w:lang w:eastAsia="zh-TW"/>
        </w:rPr>
        <w:t>萬元，則按照同比例調整發放。由同一實控人控制或雖工商顯示無股權關係但實際爲同一個高管團隊運營管理的，不重複獎勵。</w:t>
      </w:r>
    </w:p>
    <w:p w14:paraId="54117575" w14:textId="395906D6"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第十三條</w:t>
      </w:r>
      <w:r w:rsidRPr="001E481B">
        <w:rPr>
          <w:rFonts w:eastAsia="PMingLiU"/>
          <w:color w:val="333333"/>
          <w:lang w:eastAsia="zh-TW"/>
        </w:rPr>
        <w:t xml:space="preserve">  </w:t>
      </w:r>
      <w:r w:rsidRPr="001E481B">
        <w:rPr>
          <w:rFonts w:eastAsia="PMingLiU" w:hint="eastAsia"/>
          <w:color w:val="333333"/>
          <w:lang w:eastAsia="zh-TW"/>
        </w:rPr>
        <w:t>支持數字人民幣應用和推廣。</w:t>
      </w:r>
    </w:p>
    <w:p w14:paraId="3CD3DC86" w14:textId="6C970A62"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（一）支持經國家金融監管部門認可的數字人民幣運營機構（以下簡稱運營機構）在前海合作區開展數字人民幣應用和推廣。</w:t>
      </w:r>
    </w:p>
    <w:p w14:paraId="26BFE469" w14:textId="7EBDAF7F"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1.</w:t>
      </w:r>
      <w:r w:rsidRPr="001E481B">
        <w:rPr>
          <w:rFonts w:eastAsia="PMingLiU" w:hint="eastAsia"/>
          <w:color w:val="333333"/>
          <w:lang w:eastAsia="zh-TW"/>
        </w:rPr>
        <w:t>對運營機構需要信息化系統改造且在前海合作區率先成功試點跨境應用場景的，給予運營機構</w:t>
      </w:r>
      <w:r w:rsidRPr="001E481B">
        <w:rPr>
          <w:rFonts w:eastAsia="PMingLiU"/>
          <w:color w:val="333333"/>
          <w:lang w:eastAsia="zh-TW"/>
        </w:rPr>
        <w:t>50</w:t>
      </w:r>
      <w:r w:rsidRPr="001E481B">
        <w:rPr>
          <w:rFonts w:eastAsia="PMingLiU" w:hint="eastAsia"/>
          <w:color w:val="333333"/>
          <w:lang w:eastAsia="zh-TW"/>
        </w:rPr>
        <w:t>萬元獎勵。對無需信息化系統改造，在前海合作區成功試點跨境應用場景的，給予運營機構</w:t>
      </w:r>
      <w:r w:rsidRPr="001E481B">
        <w:rPr>
          <w:rFonts w:eastAsia="PMingLiU"/>
          <w:color w:val="333333"/>
          <w:lang w:eastAsia="zh-TW"/>
        </w:rPr>
        <w:t>10</w:t>
      </w:r>
      <w:r w:rsidRPr="001E481B">
        <w:rPr>
          <w:rFonts w:eastAsia="PMingLiU" w:hint="eastAsia"/>
          <w:color w:val="333333"/>
          <w:lang w:eastAsia="zh-TW"/>
        </w:rPr>
        <w:t>萬元獎勵；</w:t>
      </w:r>
    </w:p>
    <w:p w14:paraId="2AAA60EB" w14:textId="09D63D1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2.</w:t>
      </w:r>
      <w:r w:rsidRPr="001E481B">
        <w:rPr>
          <w:rFonts w:eastAsia="PMingLiU" w:hint="eastAsia"/>
          <w:color w:val="333333"/>
          <w:lang w:eastAsia="zh-TW"/>
        </w:rPr>
        <w:t>對運營機構在前海合作區成功試點的跨境應用場景，按照交易發生額的</w:t>
      </w:r>
      <w:r w:rsidRPr="001E481B">
        <w:rPr>
          <w:rFonts w:eastAsia="PMingLiU"/>
          <w:color w:val="333333"/>
          <w:lang w:eastAsia="zh-TW"/>
        </w:rPr>
        <w:t>1%</w:t>
      </w:r>
      <w:r w:rsidRPr="001E481B">
        <w:rPr>
          <w:rFonts w:eastAsia="PMingLiU" w:hint="eastAsia"/>
          <w:color w:val="333333"/>
          <w:lang w:eastAsia="zh-TW"/>
        </w:rPr>
        <w:t>進行獎勵。本項獎勵總額每年</w:t>
      </w:r>
      <w:r w:rsidRPr="001E481B">
        <w:rPr>
          <w:rFonts w:eastAsia="PMingLiU"/>
          <w:color w:val="333333"/>
          <w:lang w:eastAsia="zh-TW"/>
        </w:rPr>
        <w:t>200</w:t>
      </w:r>
      <w:r w:rsidRPr="001E481B">
        <w:rPr>
          <w:rFonts w:eastAsia="PMingLiU" w:hint="eastAsia"/>
          <w:color w:val="333333"/>
          <w:lang w:eastAsia="zh-TW"/>
        </w:rPr>
        <w:t>萬元，如通過審核的獎勵金額超過</w:t>
      </w:r>
      <w:r w:rsidRPr="001E481B">
        <w:rPr>
          <w:rFonts w:eastAsia="PMingLiU"/>
          <w:color w:val="333333"/>
          <w:lang w:eastAsia="zh-TW"/>
        </w:rPr>
        <w:t>200</w:t>
      </w:r>
      <w:r w:rsidRPr="001E481B">
        <w:rPr>
          <w:rFonts w:eastAsia="PMingLiU" w:hint="eastAsia"/>
          <w:color w:val="333333"/>
          <w:lang w:eastAsia="zh-TW"/>
        </w:rPr>
        <w:t>萬元，則按照同比例調整發放；</w:t>
      </w:r>
    </w:p>
    <w:p w14:paraId="6554E9DD" w14:textId="0C8D5FD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3.</w:t>
      </w:r>
      <w:r w:rsidRPr="001E481B">
        <w:rPr>
          <w:rFonts w:eastAsia="PMingLiU" w:hint="eastAsia"/>
          <w:color w:val="333333"/>
          <w:lang w:eastAsia="zh-TW"/>
        </w:rPr>
        <w:t>對運營機構經其總部同意，在前海合作區新設立或新遷入數字人民幣實驗室、數字人民幣研發中心、數字人民幣應用展示中心等的，給予運營機構</w:t>
      </w:r>
      <w:r w:rsidRPr="001E481B">
        <w:rPr>
          <w:rFonts w:eastAsia="PMingLiU"/>
          <w:color w:val="333333"/>
          <w:lang w:eastAsia="zh-TW"/>
        </w:rPr>
        <w:t>50</w:t>
      </w:r>
      <w:r w:rsidRPr="001E481B">
        <w:rPr>
          <w:rFonts w:eastAsia="PMingLiU" w:hint="eastAsia"/>
          <w:color w:val="333333"/>
          <w:lang w:eastAsia="zh-TW"/>
        </w:rPr>
        <w:t>萬元獎勵；</w:t>
      </w:r>
    </w:p>
    <w:p w14:paraId="059CC2F8" w14:textId="49C6A26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4.</w:t>
      </w:r>
      <w:r w:rsidRPr="001E481B">
        <w:rPr>
          <w:rFonts w:eastAsia="PMingLiU" w:hint="eastAsia"/>
          <w:color w:val="333333"/>
          <w:lang w:eastAsia="zh-TW"/>
        </w:rPr>
        <w:t>對運營機構在前海合作區拓展數字人民幣消費場景，爲前海合作區商戶、門店開通數字人民幣支付功能的，每開通幷激活一家商戶、門店的，給予</w:t>
      </w:r>
      <w:r w:rsidRPr="001E481B">
        <w:rPr>
          <w:rFonts w:eastAsia="PMingLiU"/>
          <w:color w:val="333333"/>
          <w:lang w:eastAsia="zh-TW"/>
        </w:rPr>
        <w:t>1000</w:t>
      </w:r>
      <w:r w:rsidRPr="001E481B">
        <w:rPr>
          <w:rFonts w:eastAsia="PMingLiU" w:hint="eastAsia"/>
          <w:color w:val="333333"/>
          <w:lang w:eastAsia="zh-TW"/>
        </w:rPr>
        <w:t>元獎勵。</w:t>
      </w:r>
    </w:p>
    <w:p w14:paraId="69F044FC" w14:textId="6036C0E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本條第（一）項規定的獎勵總額每年</w:t>
      </w:r>
      <w:r w:rsidRPr="001E481B">
        <w:rPr>
          <w:rFonts w:eastAsia="PMingLiU"/>
          <w:color w:val="333333"/>
          <w:lang w:eastAsia="zh-TW"/>
        </w:rPr>
        <w:t>1000</w:t>
      </w:r>
      <w:r w:rsidRPr="001E481B">
        <w:rPr>
          <w:rFonts w:eastAsia="PMingLiU" w:hint="eastAsia"/>
          <w:color w:val="333333"/>
          <w:lang w:eastAsia="zh-TW"/>
        </w:rPr>
        <w:t>萬元，如通過審核的獎勵金額超過</w:t>
      </w:r>
      <w:r w:rsidRPr="001E481B">
        <w:rPr>
          <w:rFonts w:eastAsia="PMingLiU"/>
          <w:color w:val="333333"/>
          <w:lang w:eastAsia="zh-TW"/>
        </w:rPr>
        <w:t>1000</w:t>
      </w:r>
      <w:r w:rsidRPr="001E481B">
        <w:rPr>
          <w:rFonts w:eastAsia="PMingLiU" w:hint="eastAsia"/>
          <w:color w:val="333333"/>
          <w:lang w:eastAsia="zh-TW"/>
        </w:rPr>
        <w:t>萬元，則按照同比例調整發放。</w:t>
      </w:r>
    </w:p>
    <w:p w14:paraId="41936DC9" w14:textId="5D0037E1"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（二）在前海合作區新注册或新遷入的，經國家金融監管部門協議認可開展數字人民幣業務的機構，按以下標準給予一次性落戶獎勵：</w:t>
      </w:r>
    </w:p>
    <w:p w14:paraId="4FE7839F" w14:textId="19EFDA3F"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w:t>
      </w:r>
      <w:r w:rsidRPr="001E481B">
        <w:rPr>
          <w:rFonts w:eastAsia="PMingLiU"/>
          <w:color w:val="333333"/>
          <w:lang w:eastAsia="zh-TW"/>
        </w:rPr>
        <w:t>1.</w:t>
      </w:r>
      <w:r w:rsidRPr="001E481B">
        <w:rPr>
          <w:rFonts w:eastAsia="PMingLiU" w:hint="eastAsia"/>
          <w:color w:val="333333"/>
          <w:lang w:eastAsia="zh-TW"/>
        </w:rPr>
        <w:t>實收資本</w:t>
      </w:r>
      <w:r w:rsidRPr="001E481B">
        <w:rPr>
          <w:rFonts w:eastAsia="PMingLiU"/>
          <w:color w:val="333333"/>
          <w:lang w:eastAsia="zh-TW"/>
        </w:rPr>
        <w:t>1</w:t>
      </w:r>
      <w:r w:rsidRPr="001E481B">
        <w:rPr>
          <w:rFonts w:eastAsia="PMingLiU" w:hint="eastAsia"/>
          <w:color w:val="333333"/>
          <w:lang w:eastAsia="zh-TW"/>
        </w:rPr>
        <w:t>億元以上的，給予</w:t>
      </w:r>
      <w:r w:rsidRPr="001E481B">
        <w:rPr>
          <w:rFonts w:eastAsia="PMingLiU"/>
          <w:color w:val="333333"/>
          <w:lang w:eastAsia="zh-TW"/>
        </w:rPr>
        <w:t>300</w:t>
      </w:r>
      <w:r w:rsidRPr="001E481B">
        <w:rPr>
          <w:rFonts w:eastAsia="PMingLiU" w:hint="eastAsia"/>
          <w:color w:val="333333"/>
          <w:lang w:eastAsia="zh-TW"/>
        </w:rPr>
        <w:t>萬元獎勵；</w:t>
      </w:r>
    </w:p>
    <w:p w14:paraId="7FB14F29" w14:textId="53089BFA"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2.</w:t>
      </w:r>
      <w:r w:rsidRPr="001E481B">
        <w:rPr>
          <w:rFonts w:eastAsia="PMingLiU" w:hint="eastAsia"/>
          <w:color w:val="333333"/>
          <w:lang w:eastAsia="zh-TW"/>
        </w:rPr>
        <w:t>實收資本</w:t>
      </w:r>
      <w:r w:rsidRPr="001E481B">
        <w:rPr>
          <w:rFonts w:eastAsia="PMingLiU"/>
          <w:color w:val="333333"/>
          <w:lang w:eastAsia="zh-TW"/>
        </w:rPr>
        <w:t>5000</w:t>
      </w:r>
      <w:r w:rsidRPr="001E481B">
        <w:rPr>
          <w:rFonts w:eastAsia="PMingLiU" w:hint="eastAsia"/>
          <w:color w:val="333333"/>
          <w:lang w:eastAsia="zh-TW"/>
        </w:rPr>
        <w:t>萬元以上、</w:t>
      </w:r>
      <w:r w:rsidRPr="001E481B">
        <w:rPr>
          <w:rFonts w:eastAsia="PMingLiU"/>
          <w:color w:val="333333"/>
          <w:lang w:eastAsia="zh-TW"/>
        </w:rPr>
        <w:t>1</w:t>
      </w:r>
      <w:r w:rsidRPr="001E481B">
        <w:rPr>
          <w:rFonts w:eastAsia="PMingLiU" w:hint="eastAsia"/>
          <w:color w:val="333333"/>
          <w:lang w:eastAsia="zh-TW"/>
        </w:rPr>
        <w:t>億元以下的，給予</w:t>
      </w:r>
      <w:r w:rsidRPr="001E481B">
        <w:rPr>
          <w:rFonts w:eastAsia="PMingLiU"/>
          <w:color w:val="333333"/>
          <w:lang w:eastAsia="zh-TW"/>
        </w:rPr>
        <w:t>100</w:t>
      </w:r>
      <w:r w:rsidRPr="001E481B">
        <w:rPr>
          <w:rFonts w:eastAsia="PMingLiU" w:hint="eastAsia"/>
          <w:color w:val="333333"/>
          <w:lang w:eastAsia="zh-TW"/>
        </w:rPr>
        <w:t>萬元獎勵。</w:t>
      </w:r>
    </w:p>
    <w:p w14:paraId="5036E762" w14:textId="57CE9286"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第十四條</w:t>
      </w:r>
      <w:r w:rsidRPr="001E481B">
        <w:rPr>
          <w:rFonts w:eastAsia="PMingLiU"/>
          <w:color w:val="333333"/>
          <w:lang w:eastAsia="zh-TW"/>
        </w:rPr>
        <w:t xml:space="preserve">  </w:t>
      </w:r>
      <w:r w:rsidRPr="001E481B">
        <w:rPr>
          <w:rFonts w:eastAsia="PMingLiU" w:hint="eastAsia"/>
          <w:color w:val="333333"/>
          <w:lang w:eastAsia="zh-TW"/>
        </w:rPr>
        <w:t>支持企業上市融資，對新獲准在上海證券交易所、深圳證券交易所、北京證券交易所、香港交易所上市的符合第四條規定的前海合作區企業，給予</w:t>
      </w:r>
      <w:r w:rsidRPr="001E481B">
        <w:rPr>
          <w:rFonts w:eastAsia="PMingLiU"/>
          <w:color w:val="333333"/>
          <w:lang w:eastAsia="zh-TW"/>
        </w:rPr>
        <w:t>200</w:t>
      </w:r>
      <w:r w:rsidRPr="001E481B">
        <w:rPr>
          <w:rFonts w:eastAsia="PMingLiU" w:hint="eastAsia"/>
          <w:color w:val="333333"/>
          <w:lang w:eastAsia="zh-TW"/>
        </w:rPr>
        <w:t>萬元一次性獎勵。</w:t>
      </w:r>
    </w:p>
    <w:p w14:paraId="65576E72" w14:textId="79C89B57"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第十五條</w:t>
      </w:r>
      <w:r w:rsidRPr="001E481B">
        <w:rPr>
          <w:rFonts w:eastAsia="PMingLiU"/>
          <w:color w:val="333333"/>
          <w:lang w:eastAsia="zh-TW"/>
        </w:rPr>
        <w:t xml:space="preserve">  </w:t>
      </w:r>
      <w:r w:rsidRPr="001E481B">
        <w:rPr>
          <w:rFonts w:eastAsia="PMingLiU" w:hint="eastAsia"/>
          <w:color w:val="333333"/>
          <w:lang w:eastAsia="zh-TW"/>
        </w:rPr>
        <w:t>對符合下列情形之一的機構，給予其經營團隊前海金融産業集聚貢獻扶持，直接發放給經營團隊員工，單個員工個人不超過</w:t>
      </w:r>
      <w:r w:rsidRPr="001E481B">
        <w:rPr>
          <w:rFonts w:eastAsia="PMingLiU"/>
          <w:color w:val="333333"/>
          <w:lang w:eastAsia="zh-TW"/>
        </w:rPr>
        <w:t>150</w:t>
      </w:r>
      <w:r w:rsidRPr="001E481B">
        <w:rPr>
          <w:rFonts w:eastAsia="PMingLiU" w:hint="eastAsia"/>
          <w:color w:val="333333"/>
          <w:lang w:eastAsia="zh-TW"/>
        </w:rPr>
        <w:t>萬元。</w:t>
      </w:r>
    </w:p>
    <w:p w14:paraId="6634EF11" w14:textId="14D773A0"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（一）實收資本達到</w:t>
      </w:r>
      <w:r w:rsidRPr="001E481B">
        <w:rPr>
          <w:rFonts w:eastAsia="PMingLiU"/>
          <w:color w:val="333333"/>
          <w:lang w:eastAsia="zh-TW"/>
        </w:rPr>
        <w:t>50</w:t>
      </w:r>
      <w:r w:rsidRPr="001E481B">
        <w:rPr>
          <w:rFonts w:eastAsia="PMingLiU" w:hint="eastAsia"/>
          <w:color w:val="333333"/>
          <w:lang w:eastAsia="zh-TW"/>
        </w:rPr>
        <w:t>億元以上、總資産規模</w:t>
      </w:r>
      <w:r w:rsidRPr="001E481B">
        <w:rPr>
          <w:rFonts w:eastAsia="PMingLiU"/>
          <w:color w:val="333333"/>
          <w:lang w:eastAsia="zh-TW"/>
        </w:rPr>
        <w:t>5</w:t>
      </w:r>
      <w:r w:rsidRPr="001E481B">
        <w:rPr>
          <w:rFonts w:eastAsia="PMingLiU" w:hint="eastAsia"/>
          <w:color w:val="333333"/>
          <w:lang w:eastAsia="zh-TW"/>
        </w:rPr>
        <w:t>萬億元以上，且實際控制</w:t>
      </w:r>
      <w:r w:rsidRPr="001E481B">
        <w:rPr>
          <w:rFonts w:eastAsia="PMingLiU"/>
          <w:color w:val="333333"/>
          <w:lang w:eastAsia="zh-TW"/>
        </w:rPr>
        <w:t>3</w:t>
      </w:r>
      <w:r w:rsidRPr="001E481B">
        <w:rPr>
          <w:rFonts w:eastAsia="PMingLiU" w:hint="eastAsia"/>
          <w:color w:val="333333"/>
          <w:lang w:eastAsia="zh-TW"/>
        </w:rPr>
        <w:t>家以上注册且實際經營地在前海合作區的持牌金融企業總部的，一次性扶持</w:t>
      </w:r>
      <w:r w:rsidRPr="001E481B">
        <w:rPr>
          <w:rFonts w:eastAsia="PMingLiU"/>
          <w:color w:val="333333"/>
          <w:lang w:eastAsia="zh-TW"/>
        </w:rPr>
        <w:t>1500</w:t>
      </w:r>
      <w:r w:rsidRPr="001E481B">
        <w:rPr>
          <w:rFonts w:eastAsia="PMingLiU" w:hint="eastAsia"/>
          <w:color w:val="333333"/>
          <w:lang w:eastAsia="zh-TW"/>
        </w:rPr>
        <w:t>萬元，機構申請金額不足</w:t>
      </w:r>
      <w:r w:rsidRPr="001E481B">
        <w:rPr>
          <w:rFonts w:eastAsia="PMingLiU"/>
          <w:color w:val="333333"/>
          <w:lang w:eastAsia="zh-TW"/>
        </w:rPr>
        <w:t>1500</w:t>
      </w:r>
      <w:r w:rsidRPr="001E481B">
        <w:rPr>
          <w:rFonts w:eastAsia="PMingLiU" w:hint="eastAsia"/>
          <w:color w:val="333333"/>
          <w:lang w:eastAsia="zh-TW"/>
        </w:rPr>
        <w:t>萬元的，以機構實際申請金額爲准；</w:t>
      </w:r>
    </w:p>
    <w:p w14:paraId="17C44F59" w14:textId="718C325A"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（二）實收資本達到</w:t>
      </w:r>
      <w:r w:rsidRPr="001E481B">
        <w:rPr>
          <w:rFonts w:eastAsia="PMingLiU"/>
          <w:color w:val="333333"/>
          <w:lang w:eastAsia="zh-TW"/>
        </w:rPr>
        <w:t>70</w:t>
      </w:r>
      <w:r w:rsidRPr="001E481B">
        <w:rPr>
          <w:rFonts w:eastAsia="PMingLiU" w:hint="eastAsia"/>
          <w:color w:val="333333"/>
          <w:lang w:eastAsia="zh-TW"/>
        </w:rPr>
        <w:t>億元以上、總資産規模</w:t>
      </w:r>
      <w:r w:rsidRPr="001E481B">
        <w:rPr>
          <w:rFonts w:eastAsia="PMingLiU"/>
          <w:color w:val="333333"/>
          <w:lang w:eastAsia="zh-TW"/>
        </w:rPr>
        <w:t>8</w:t>
      </w:r>
      <w:r w:rsidRPr="001E481B">
        <w:rPr>
          <w:rFonts w:eastAsia="PMingLiU" w:hint="eastAsia"/>
          <w:color w:val="333333"/>
          <w:lang w:eastAsia="zh-TW"/>
        </w:rPr>
        <w:t>萬億元以上，且實際控制</w:t>
      </w:r>
      <w:r w:rsidRPr="001E481B">
        <w:rPr>
          <w:rFonts w:eastAsia="PMingLiU"/>
          <w:color w:val="333333"/>
          <w:lang w:eastAsia="zh-TW"/>
        </w:rPr>
        <w:t>3</w:t>
      </w:r>
      <w:r w:rsidRPr="001E481B">
        <w:rPr>
          <w:rFonts w:eastAsia="PMingLiU" w:hint="eastAsia"/>
          <w:color w:val="333333"/>
          <w:lang w:eastAsia="zh-TW"/>
        </w:rPr>
        <w:t>家以上注册且實際經營地在前海合作區的持牌金融企業總部的，一次性扶持</w:t>
      </w:r>
      <w:r w:rsidRPr="001E481B">
        <w:rPr>
          <w:rFonts w:eastAsia="PMingLiU"/>
          <w:color w:val="333333"/>
          <w:lang w:eastAsia="zh-TW"/>
        </w:rPr>
        <w:t>3000</w:t>
      </w:r>
      <w:r w:rsidRPr="001E481B">
        <w:rPr>
          <w:rFonts w:eastAsia="PMingLiU" w:hint="eastAsia"/>
          <w:color w:val="333333"/>
          <w:lang w:eastAsia="zh-TW"/>
        </w:rPr>
        <w:t>萬元，機構申請金額不足</w:t>
      </w:r>
      <w:r w:rsidRPr="001E481B">
        <w:rPr>
          <w:rFonts w:eastAsia="PMingLiU"/>
          <w:color w:val="333333"/>
          <w:lang w:eastAsia="zh-TW"/>
        </w:rPr>
        <w:t>3000</w:t>
      </w:r>
      <w:r w:rsidRPr="001E481B">
        <w:rPr>
          <w:rFonts w:eastAsia="PMingLiU" w:hint="eastAsia"/>
          <w:color w:val="333333"/>
          <w:lang w:eastAsia="zh-TW"/>
        </w:rPr>
        <w:t>萬元的，以機構實際申請金額爲准。</w:t>
      </w:r>
    </w:p>
    <w:p w14:paraId="6124B996" w14:textId="562E2E94"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符合本條第（一）（二）項規定的機構獲得中國人民銀行批准的金融控股公司牌照的，自獲批牌照當年起在本辦法有效期內，每年按上述一次性扶持標準及方式給予扶持。</w:t>
      </w:r>
    </w:p>
    <w:p w14:paraId="58F0886E" w14:textId="1FABD36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第十六條</w:t>
      </w:r>
      <w:r w:rsidRPr="001E481B">
        <w:rPr>
          <w:rFonts w:eastAsia="PMingLiU"/>
          <w:color w:val="333333"/>
          <w:lang w:eastAsia="zh-TW"/>
        </w:rPr>
        <w:t xml:space="preserve">  </w:t>
      </w:r>
      <w:r w:rsidRPr="001E481B">
        <w:rPr>
          <w:rFonts w:eastAsia="PMingLiU" w:hint="eastAsia"/>
          <w:color w:val="333333"/>
          <w:lang w:eastAsia="zh-TW"/>
        </w:rPr>
        <w:t>符合下列情形之一的，按以下標準進行綠色金融發展獎勵：</w:t>
      </w:r>
    </w:p>
    <w:p w14:paraId="1EAED51B" w14:textId="797A12AD"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（一）金融機構在前海合作區設立專門開展綠色金融業務的法人機構、分支機構、營業部、事業部等，經市地方金融監督管理部門等認定爲綠色金融機構的，給予該綠色金融機構</w:t>
      </w:r>
      <w:r w:rsidRPr="001E481B">
        <w:rPr>
          <w:rFonts w:eastAsia="PMingLiU"/>
          <w:color w:val="333333"/>
          <w:lang w:eastAsia="zh-TW"/>
        </w:rPr>
        <w:t>100</w:t>
      </w:r>
      <w:r w:rsidRPr="001E481B">
        <w:rPr>
          <w:rFonts w:eastAsia="PMingLiU" w:hint="eastAsia"/>
          <w:color w:val="333333"/>
          <w:lang w:eastAsia="zh-TW"/>
        </w:rPr>
        <w:t>萬元一次性獎勵；</w:t>
      </w:r>
    </w:p>
    <w:p w14:paraId="34322AED" w14:textId="15721D7F"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（二）對發行綠色債券的前海合作區企業，給予債券融資規模</w:t>
      </w:r>
      <w:r w:rsidRPr="001E481B">
        <w:rPr>
          <w:rFonts w:eastAsia="PMingLiU"/>
          <w:color w:val="333333"/>
          <w:lang w:eastAsia="zh-TW"/>
        </w:rPr>
        <w:t>1%</w:t>
      </w:r>
      <w:r w:rsidRPr="001E481B">
        <w:rPr>
          <w:rFonts w:eastAsia="PMingLiU" w:hint="eastAsia"/>
          <w:color w:val="333333"/>
          <w:lang w:eastAsia="zh-TW"/>
        </w:rPr>
        <w:t>、最高</w:t>
      </w:r>
      <w:r w:rsidRPr="001E481B">
        <w:rPr>
          <w:rFonts w:eastAsia="PMingLiU"/>
          <w:color w:val="333333"/>
          <w:lang w:eastAsia="zh-TW"/>
        </w:rPr>
        <w:t>100</w:t>
      </w:r>
      <w:r w:rsidRPr="001E481B">
        <w:rPr>
          <w:rFonts w:eastAsia="PMingLiU" w:hint="eastAsia"/>
          <w:color w:val="333333"/>
          <w:lang w:eastAsia="zh-TW"/>
        </w:rPr>
        <w:t>萬元的發行費用支持；對赴港發行綠色債券的前海合作區企業，給予債券融資規模</w:t>
      </w:r>
      <w:r w:rsidRPr="001E481B">
        <w:rPr>
          <w:rFonts w:eastAsia="PMingLiU"/>
          <w:color w:val="333333"/>
          <w:lang w:eastAsia="zh-TW"/>
        </w:rPr>
        <w:t>2%</w:t>
      </w:r>
      <w:r w:rsidRPr="001E481B">
        <w:rPr>
          <w:rFonts w:eastAsia="PMingLiU" w:hint="eastAsia"/>
          <w:color w:val="333333"/>
          <w:lang w:eastAsia="zh-TW"/>
        </w:rPr>
        <w:t>、最高</w:t>
      </w:r>
      <w:r w:rsidRPr="001E481B">
        <w:rPr>
          <w:rFonts w:eastAsia="PMingLiU"/>
          <w:color w:val="333333"/>
          <w:lang w:eastAsia="zh-TW"/>
        </w:rPr>
        <w:t>200</w:t>
      </w:r>
      <w:r w:rsidRPr="001E481B">
        <w:rPr>
          <w:rFonts w:eastAsia="PMingLiU" w:hint="eastAsia"/>
          <w:color w:val="333333"/>
          <w:lang w:eastAsia="zh-TW"/>
        </w:rPr>
        <w:t>萬元的發行費用支持，主營業務爲房地産開發或高爾夫球場開發經營的企業除外。每家企業每年獲得獎勵金額最高不超過</w:t>
      </w:r>
      <w:r w:rsidRPr="001E481B">
        <w:rPr>
          <w:rFonts w:eastAsia="PMingLiU"/>
          <w:color w:val="333333"/>
          <w:lang w:eastAsia="zh-TW"/>
        </w:rPr>
        <w:t>200</w:t>
      </w:r>
      <w:r w:rsidRPr="001E481B">
        <w:rPr>
          <w:rFonts w:eastAsia="PMingLiU" w:hint="eastAsia"/>
          <w:color w:val="333333"/>
          <w:lang w:eastAsia="zh-TW"/>
        </w:rPr>
        <w:t>萬元。</w:t>
      </w:r>
    </w:p>
    <w:p w14:paraId="03A58FD5" w14:textId="5900FA15" w:rsidR="001E481B" w:rsidRDefault="001E481B" w:rsidP="001E481B">
      <w:pPr>
        <w:pStyle w:val="a3"/>
        <w:shd w:val="clear" w:color="auto" w:fill="FFFFFF"/>
        <w:spacing w:before="0" w:beforeAutospacing="0" w:after="300" w:afterAutospacing="0" w:line="480" w:lineRule="atLeast"/>
        <w:jc w:val="center"/>
        <w:rPr>
          <w:rFonts w:hint="eastAsia"/>
          <w:color w:val="333333"/>
          <w:lang w:eastAsia="zh-TW"/>
        </w:rPr>
      </w:pPr>
      <w:r w:rsidRPr="001E481B">
        <w:rPr>
          <w:rStyle w:val="a4"/>
          <w:rFonts w:eastAsia="PMingLiU" w:hint="eastAsia"/>
          <w:color w:val="333333"/>
          <w:lang w:eastAsia="zh-TW"/>
        </w:rPr>
        <w:t>第四章</w:t>
      </w:r>
      <w:r w:rsidRPr="001E481B">
        <w:rPr>
          <w:rStyle w:val="a4"/>
          <w:rFonts w:eastAsia="PMingLiU"/>
          <w:color w:val="333333"/>
          <w:lang w:eastAsia="zh-TW"/>
        </w:rPr>
        <w:t xml:space="preserve"> </w:t>
      </w:r>
      <w:r w:rsidRPr="001E481B">
        <w:rPr>
          <w:rStyle w:val="a4"/>
          <w:rFonts w:eastAsia="PMingLiU" w:hint="eastAsia"/>
          <w:color w:val="333333"/>
          <w:lang w:eastAsia="zh-TW"/>
        </w:rPr>
        <w:t>支持深港金融合作創新發展</w:t>
      </w:r>
    </w:p>
    <w:p w14:paraId="018B87AB" w14:textId="404BB04B"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第十七條</w:t>
      </w:r>
      <w:r w:rsidRPr="001E481B">
        <w:rPr>
          <w:rFonts w:eastAsia="PMingLiU"/>
          <w:color w:val="333333"/>
          <w:lang w:eastAsia="zh-TW"/>
        </w:rPr>
        <w:t xml:space="preserve">  </w:t>
      </w:r>
      <w:r w:rsidRPr="001E481B">
        <w:rPr>
          <w:rFonts w:eastAsia="PMingLiU" w:hint="eastAsia"/>
          <w:color w:val="333333"/>
          <w:lang w:eastAsia="zh-TW"/>
        </w:rPr>
        <w:t>對新注册或新遷入的港澳金融機構，如符合本辦法第九條第（二）至（五）項落戶獎勵條件的，按照扶持標準的</w:t>
      </w:r>
      <w:r w:rsidRPr="001E481B">
        <w:rPr>
          <w:rFonts w:eastAsia="PMingLiU"/>
          <w:color w:val="333333"/>
          <w:lang w:eastAsia="zh-TW"/>
        </w:rPr>
        <w:t>1.2</w:t>
      </w:r>
      <w:r w:rsidRPr="001E481B">
        <w:rPr>
          <w:rFonts w:eastAsia="PMingLiU" w:hint="eastAsia"/>
          <w:color w:val="333333"/>
          <w:lang w:eastAsia="zh-TW"/>
        </w:rPr>
        <w:t>倍執行，有限額規定的從其規定。</w:t>
      </w:r>
    </w:p>
    <w:p w14:paraId="60E061D1" w14:textId="063186E6"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第十八條</w:t>
      </w:r>
      <w:r w:rsidRPr="001E481B">
        <w:rPr>
          <w:rFonts w:eastAsia="PMingLiU"/>
          <w:color w:val="333333"/>
          <w:lang w:eastAsia="zh-TW"/>
        </w:rPr>
        <w:t xml:space="preserve">  </w:t>
      </w:r>
      <w:r w:rsidRPr="001E481B">
        <w:rPr>
          <w:rFonts w:eastAsia="PMingLiU" w:hint="eastAsia"/>
          <w:color w:val="333333"/>
          <w:lang w:eastAsia="zh-TW"/>
        </w:rPr>
        <w:t>對經國家金融監管部門批准在前海合作區設立的粵港澳大灣區重大金融合作平臺與金融基礎設施，給予</w:t>
      </w:r>
      <w:r w:rsidRPr="001E481B">
        <w:rPr>
          <w:rFonts w:eastAsia="PMingLiU"/>
          <w:color w:val="333333"/>
          <w:lang w:eastAsia="zh-TW"/>
        </w:rPr>
        <w:t>200</w:t>
      </w:r>
      <w:r w:rsidRPr="001E481B">
        <w:rPr>
          <w:rFonts w:eastAsia="PMingLiU" w:hint="eastAsia"/>
          <w:color w:val="333333"/>
          <w:lang w:eastAsia="zh-TW"/>
        </w:rPr>
        <w:t>萬元一次性落戶獎勵。</w:t>
      </w:r>
    </w:p>
    <w:p w14:paraId="1B157FB2" w14:textId="110BBDDE"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第十九條</w:t>
      </w:r>
      <w:r w:rsidRPr="001E481B">
        <w:rPr>
          <w:rFonts w:eastAsia="PMingLiU"/>
          <w:color w:val="333333"/>
          <w:lang w:eastAsia="zh-TW"/>
        </w:rPr>
        <w:t xml:space="preserve">  </w:t>
      </w:r>
      <w:r w:rsidRPr="001E481B">
        <w:rPr>
          <w:rFonts w:eastAsia="PMingLiU" w:hint="eastAsia"/>
          <w:color w:val="333333"/>
          <w:lang w:eastAsia="zh-TW"/>
        </w:rPr>
        <w:t>支持外商投資企業在前海合作區設立私募基金，符合下列情形之一的，給予一次性落戶獎勵：</w:t>
      </w:r>
    </w:p>
    <w:p w14:paraId="22D09CC4" w14:textId="15FA1FFA"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（一）對新獲得試點資格的外商獨資私募證券投資基金管理機構（</w:t>
      </w:r>
      <w:r w:rsidRPr="001E481B">
        <w:rPr>
          <w:rFonts w:eastAsia="PMingLiU"/>
          <w:color w:val="333333"/>
          <w:lang w:eastAsia="zh-TW"/>
        </w:rPr>
        <w:t>WFOE PFM</w:t>
      </w:r>
      <w:r w:rsidRPr="001E481B">
        <w:rPr>
          <w:rFonts w:eastAsia="PMingLiU" w:hint="eastAsia"/>
          <w:color w:val="333333"/>
          <w:lang w:eastAsia="zh-TW"/>
        </w:rPr>
        <w:t>），幷在中國證券投資基金業協會完成登記，在前海合作區設立基金幷備案的，給予</w:t>
      </w:r>
      <w:r w:rsidRPr="001E481B">
        <w:rPr>
          <w:rFonts w:eastAsia="PMingLiU"/>
          <w:color w:val="333333"/>
          <w:lang w:eastAsia="zh-TW"/>
        </w:rPr>
        <w:t>100</w:t>
      </w:r>
      <w:r w:rsidRPr="001E481B">
        <w:rPr>
          <w:rFonts w:eastAsia="PMingLiU" w:hint="eastAsia"/>
          <w:color w:val="333333"/>
          <w:lang w:eastAsia="zh-TW"/>
        </w:rPr>
        <w:t>萬元獎勵；</w:t>
      </w:r>
    </w:p>
    <w:p w14:paraId="381AE185" w14:textId="4CA64887"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（二）對新獲得試點資格的外商投資股權投資管理企業（</w:t>
      </w:r>
      <w:r w:rsidRPr="001E481B">
        <w:rPr>
          <w:rFonts w:eastAsia="PMingLiU"/>
          <w:color w:val="333333"/>
          <w:lang w:eastAsia="zh-TW"/>
        </w:rPr>
        <w:t>QFLP</w:t>
      </w:r>
      <w:r w:rsidRPr="001E481B">
        <w:rPr>
          <w:rFonts w:eastAsia="PMingLiU" w:hint="eastAsia"/>
          <w:color w:val="333333"/>
          <w:lang w:eastAsia="zh-TW"/>
        </w:rPr>
        <w:t>），幷在中國證券投資基金業協會完成登記，在前海合作區設立基金幷備案的，給予</w:t>
      </w:r>
      <w:r w:rsidRPr="001E481B">
        <w:rPr>
          <w:rFonts w:eastAsia="PMingLiU"/>
          <w:color w:val="333333"/>
          <w:lang w:eastAsia="zh-TW"/>
        </w:rPr>
        <w:t>50</w:t>
      </w:r>
      <w:r w:rsidRPr="001E481B">
        <w:rPr>
          <w:rFonts w:eastAsia="PMingLiU" w:hint="eastAsia"/>
          <w:color w:val="333333"/>
          <w:lang w:eastAsia="zh-TW"/>
        </w:rPr>
        <w:t>萬元獎勵。</w:t>
      </w:r>
    </w:p>
    <w:p w14:paraId="7A4A8EBE" w14:textId="4E998F2F"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第二十條</w:t>
      </w:r>
      <w:r w:rsidRPr="001E481B">
        <w:rPr>
          <w:rFonts w:eastAsia="PMingLiU"/>
          <w:color w:val="333333"/>
          <w:lang w:eastAsia="zh-TW"/>
        </w:rPr>
        <w:t xml:space="preserve">  </w:t>
      </w:r>
      <w:r w:rsidRPr="001E481B">
        <w:rPr>
          <w:rFonts w:eastAsia="PMingLiU" w:hint="eastAsia"/>
          <w:color w:val="333333"/>
          <w:lang w:eastAsia="zh-TW"/>
        </w:rPr>
        <w:t>深港金融科技加速器同時符合以下條件，對深港金融科技加速器運營方給予</w:t>
      </w:r>
      <w:r w:rsidRPr="001E481B">
        <w:rPr>
          <w:rFonts w:eastAsia="PMingLiU"/>
          <w:color w:val="333333"/>
          <w:lang w:eastAsia="zh-TW"/>
        </w:rPr>
        <w:t>100</w:t>
      </w:r>
      <w:r w:rsidRPr="001E481B">
        <w:rPr>
          <w:rFonts w:eastAsia="PMingLiU" w:hint="eastAsia"/>
          <w:color w:val="333333"/>
          <w:lang w:eastAsia="zh-TW"/>
        </w:rPr>
        <w:t>萬元運營扶持，加速器運營方爲港資機構的，給予</w:t>
      </w:r>
      <w:r w:rsidRPr="001E481B">
        <w:rPr>
          <w:rFonts w:eastAsia="PMingLiU"/>
          <w:color w:val="333333"/>
          <w:lang w:eastAsia="zh-TW"/>
        </w:rPr>
        <w:t>200</w:t>
      </w:r>
      <w:r w:rsidRPr="001E481B">
        <w:rPr>
          <w:rFonts w:eastAsia="PMingLiU" w:hint="eastAsia"/>
          <w:color w:val="333333"/>
          <w:lang w:eastAsia="zh-TW"/>
        </w:rPr>
        <w:t>萬元運營扶持：</w:t>
      </w:r>
    </w:p>
    <w:p w14:paraId="195310A7" w14:textId="26148EB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（一）實際辦公面積</w:t>
      </w:r>
      <w:r w:rsidRPr="001E481B">
        <w:rPr>
          <w:rFonts w:eastAsia="PMingLiU"/>
          <w:color w:val="333333"/>
          <w:lang w:eastAsia="zh-TW"/>
        </w:rPr>
        <w:t>500</w:t>
      </w:r>
      <w:r w:rsidRPr="001E481B">
        <w:rPr>
          <w:rFonts w:eastAsia="PMingLiU" w:hint="eastAsia"/>
          <w:color w:val="333333"/>
          <w:lang w:eastAsia="zh-TW"/>
        </w:rPr>
        <w:t>㎡以上；</w:t>
      </w:r>
    </w:p>
    <w:p w14:paraId="22B29370" w14:textId="25A6C80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（二）運營方過往加速的企業在近兩年內合計獲得</w:t>
      </w:r>
      <w:r w:rsidRPr="001E481B">
        <w:rPr>
          <w:rFonts w:eastAsia="PMingLiU"/>
          <w:color w:val="333333"/>
          <w:lang w:eastAsia="zh-TW"/>
        </w:rPr>
        <w:t>3</w:t>
      </w:r>
      <w:r w:rsidRPr="001E481B">
        <w:rPr>
          <w:rFonts w:eastAsia="PMingLiU" w:hint="eastAsia"/>
          <w:color w:val="333333"/>
          <w:lang w:eastAsia="zh-TW"/>
        </w:rPr>
        <w:t>億元以上股權融資；</w:t>
      </w:r>
    </w:p>
    <w:p w14:paraId="37CEEF14" w14:textId="5B1F71B7"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（三）運營方承諾每年進入加速器的港資企業占比</w:t>
      </w:r>
      <w:r w:rsidRPr="001E481B">
        <w:rPr>
          <w:rFonts w:eastAsia="PMingLiU"/>
          <w:color w:val="333333"/>
          <w:lang w:eastAsia="zh-TW"/>
        </w:rPr>
        <w:t>30%</w:t>
      </w:r>
      <w:r w:rsidRPr="001E481B">
        <w:rPr>
          <w:rFonts w:eastAsia="PMingLiU" w:hint="eastAsia"/>
          <w:color w:val="333333"/>
          <w:lang w:eastAsia="zh-TW"/>
        </w:rPr>
        <w:t>以上。</w:t>
      </w:r>
    </w:p>
    <w:p w14:paraId="18B69F5F" w14:textId="2781BE7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第二十一條</w:t>
      </w:r>
      <w:r w:rsidRPr="001E481B">
        <w:rPr>
          <w:rFonts w:eastAsia="PMingLiU"/>
          <w:color w:val="333333"/>
          <w:lang w:eastAsia="zh-TW"/>
        </w:rPr>
        <w:t xml:space="preserve">  </w:t>
      </w:r>
      <w:r w:rsidRPr="001E481B">
        <w:rPr>
          <w:rFonts w:eastAsia="PMingLiU" w:hint="eastAsia"/>
          <w:color w:val="333333"/>
          <w:lang w:eastAsia="zh-TW"/>
        </w:rPr>
        <w:t>港澳及外資機構向國家金融監管部門申請在前海合作區新設立持牌金融機構的，自其申請獲得監管部門正式受理後，按下列標準給予一次性籌備扶持，用于獎勵籌備團隊：</w:t>
      </w:r>
    </w:p>
    <w:p w14:paraId="310CAF78" w14:textId="69556C4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（一）申請在前海合作區新設立金融企業總部、金融控股公司、外國及港澳臺銀行分行的，給予申請機構</w:t>
      </w:r>
      <w:r w:rsidRPr="001E481B">
        <w:rPr>
          <w:rFonts w:eastAsia="PMingLiU"/>
          <w:color w:val="333333"/>
          <w:lang w:eastAsia="zh-TW"/>
        </w:rPr>
        <w:t>100</w:t>
      </w:r>
      <w:r w:rsidRPr="001E481B">
        <w:rPr>
          <w:rFonts w:eastAsia="PMingLiU" w:hint="eastAsia"/>
          <w:color w:val="333333"/>
          <w:lang w:eastAsia="zh-TW"/>
        </w:rPr>
        <w:t>萬元扶持；</w:t>
      </w:r>
    </w:p>
    <w:p w14:paraId="4EB44BA9" w14:textId="1014B4B2"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（二）申請在前海合作區新設立其他持牌金融機構的，給予申請機構</w:t>
      </w:r>
      <w:r w:rsidRPr="001E481B">
        <w:rPr>
          <w:rFonts w:eastAsia="PMingLiU"/>
          <w:color w:val="333333"/>
          <w:lang w:eastAsia="zh-TW"/>
        </w:rPr>
        <w:t>50</w:t>
      </w:r>
      <w:r w:rsidRPr="001E481B">
        <w:rPr>
          <w:rFonts w:eastAsia="PMingLiU" w:hint="eastAsia"/>
          <w:color w:val="333333"/>
          <w:lang w:eastAsia="zh-TW"/>
        </w:rPr>
        <w:t>萬元扶持。</w:t>
      </w:r>
    </w:p>
    <w:p w14:paraId="75C76DA7" w14:textId="0BB37890"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第二十二條</w:t>
      </w:r>
      <w:r w:rsidRPr="001E481B">
        <w:rPr>
          <w:rFonts w:eastAsia="PMingLiU"/>
          <w:color w:val="333333"/>
          <w:lang w:eastAsia="zh-TW"/>
        </w:rPr>
        <w:t xml:space="preserve">  </w:t>
      </w:r>
      <w:r w:rsidRPr="001E481B">
        <w:rPr>
          <w:rFonts w:eastAsia="PMingLiU" w:hint="eastAsia"/>
          <w:color w:val="333333"/>
          <w:lang w:eastAsia="zh-TW"/>
        </w:rPr>
        <w:t>支持香港金融行業組織在前海創新發展，對符合下列條件之一的，給予</w:t>
      </w:r>
      <w:r w:rsidRPr="001E481B">
        <w:rPr>
          <w:rFonts w:eastAsia="PMingLiU"/>
          <w:color w:val="333333"/>
          <w:lang w:eastAsia="zh-TW"/>
        </w:rPr>
        <w:t>50</w:t>
      </w:r>
      <w:r w:rsidRPr="001E481B">
        <w:rPr>
          <w:rFonts w:eastAsia="PMingLiU" w:hint="eastAsia"/>
          <w:color w:val="333333"/>
          <w:lang w:eastAsia="zh-TW"/>
        </w:rPr>
        <w:t>萬元一次性落戶獎勵：</w:t>
      </w:r>
    </w:p>
    <w:p w14:paraId="7EC6A902" w14:textId="2D348C9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（一）經行業主管部門許可在前海合作區設立的香港金融行業組織分支機構或代表處；</w:t>
      </w:r>
    </w:p>
    <w:p w14:paraId="264EAFFC" w14:textId="6022181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（二）由經香港金融監管部門認定爲從業資格考試舉辦機構的香港金融行業組織，在前海合作區設立的直接或間接全資控股的（三級以內）的外商獨資企業。</w:t>
      </w:r>
    </w:p>
    <w:p w14:paraId="33C20C92" w14:textId="56A2A035"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每個符合條件的香港金融行業組織僅獎勵一次。</w:t>
      </w:r>
    </w:p>
    <w:p w14:paraId="36691575" w14:textId="533BFEB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第二十三條</w:t>
      </w:r>
      <w:r w:rsidRPr="001E481B">
        <w:rPr>
          <w:rFonts w:eastAsia="PMingLiU"/>
          <w:color w:val="333333"/>
          <w:lang w:eastAsia="zh-TW"/>
        </w:rPr>
        <w:t xml:space="preserve">  </w:t>
      </w:r>
      <w:r w:rsidRPr="001E481B">
        <w:rPr>
          <w:rFonts w:eastAsia="PMingLiU" w:hint="eastAsia"/>
          <w:color w:val="333333"/>
          <w:lang w:eastAsia="zh-TW"/>
        </w:rPr>
        <w:t>對前海合作區港資大宗商品現貨交易場所每年按照上年度交易額的</w:t>
      </w:r>
      <w:r w:rsidRPr="001E481B">
        <w:rPr>
          <w:rFonts w:eastAsia="PMingLiU"/>
          <w:color w:val="333333"/>
          <w:lang w:eastAsia="zh-TW"/>
        </w:rPr>
        <w:t>0.05%</w:t>
      </w:r>
      <w:r w:rsidRPr="001E481B">
        <w:rPr>
          <w:rFonts w:eastAsia="PMingLiU" w:hint="eastAsia"/>
          <w:color w:val="333333"/>
          <w:lang w:eastAsia="zh-TW"/>
        </w:rPr>
        <w:t>給予支持，每家交易場所每年最高不超過</w:t>
      </w:r>
      <w:r w:rsidRPr="001E481B">
        <w:rPr>
          <w:rFonts w:eastAsia="PMingLiU"/>
          <w:color w:val="333333"/>
          <w:lang w:eastAsia="zh-TW"/>
        </w:rPr>
        <w:t>1500</w:t>
      </w:r>
      <w:r w:rsidRPr="001E481B">
        <w:rPr>
          <w:rFonts w:eastAsia="PMingLiU" w:hint="eastAsia"/>
          <w:color w:val="333333"/>
          <w:lang w:eastAsia="zh-TW"/>
        </w:rPr>
        <w:t>萬元。</w:t>
      </w:r>
    </w:p>
    <w:p w14:paraId="7868E9DD" w14:textId="69A1023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第二十四條</w:t>
      </w:r>
      <w:r w:rsidRPr="001E481B">
        <w:rPr>
          <w:rFonts w:eastAsia="PMingLiU"/>
          <w:color w:val="333333"/>
          <w:lang w:eastAsia="zh-TW"/>
        </w:rPr>
        <w:t xml:space="preserve">  </w:t>
      </w:r>
      <w:r w:rsidRPr="001E481B">
        <w:rPr>
          <w:rFonts w:eastAsia="PMingLiU" w:hint="eastAsia"/>
          <w:color w:val="333333"/>
          <w:lang w:eastAsia="zh-TW"/>
        </w:rPr>
        <w:t>支持前海合作區銀行開展“跨境理財通”業務。</w:t>
      </w:r>
    </w:p>
    <w:p w14:paraId="6BE0C49C" w14:textId="489C7637"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對經國家金融監管部門批准的“跨境理財通”試點銀行，首單業務落地前海合作區的，給予參與試點的前海合作區銀行一次性獎勵</w:t>
      </w:r>
      <w:r w:rsidRPr="001E481B">
        <w:rPr>
          <w:rFonts w:eastAsia="PMingLiU"/>
          <w:color w:val="333333"/>
          <w:lang w:eastAsia="zh-TW"/>
        </w:rPr>
        <w:t>10</w:t>
      </w:r>
      <w:r w:rsidRPr="001E481B">
        <w:rPr>
          <w:rFonts w:eastAsia="PMingLiU" w:hint="eastAsia"/>
          <w:color w:val="333333"/>
          <w:lang w:eastAsia="zh-TW"/>
        </w:rPr>
        <w:t>萬元。</w:t>
      </w:r>
    </w:p>
    <w:p w14:paraId="28E3824B" w14:textId="23A945CA"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前海合作區內試點銀行爲港澳投資者開立個人投資賬戶且有實際跨境理財通投資行爲發生，或者前海合作區內試點銀行爲內地投資者開立個人匯款賬戶且有實際跨境理財通投資行爲發生的，按以下標準給予獎勵：</w:t>
      </w:r>
    </w:p>
    <w:p w14:paraId="3B0A4732" w14:textId="3684B541"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1.</w:t>
      </w:r>
      <w:r w:rsidRPr="001E481B">
        <w:rPr>
          <w:rFonts w:eastAsia="PMingLiU" w:hint="eastAsia"/>
          <w:color w:val="333333"/>
          <w:lang w:eastAsia="zh-TW"/>
        </w:rPr>
        <w:t>開立</w:t>
      </w:r>
      <w:r w:rsidRPr="001E481B">
        <w:rPr>
          <w:rFonts w:eastAsia="PMingLiU"/>
          <w:color w:val="333333"/>
          <w:lang w:eastAsia="zh-TW"/>
        </w:rPr>
        <w:t>100</w:t>
      </w:r>
      <w:r w:rsidRPr="001E481B">
        <w:rPr>
          <w:rFonts w:eastAsia="PMingLiU" w:hint="eastAsia"/>
          <w:color w:val="333333"/>
          <w:lang w:eastAsia="zh-TW"/>
        </w:rPr>
        <w:t>戶以上、</w:t>
      </w:r>
      <w:r w:rsidRPr="001E481B">
        <w:rPr>
          <w:rFonts w:eastAsia="PMingLiU"/>
          <w:color w:val="333333"/>
          <w:lang w:eastAsia="zh-TW"/>
        </w:rPr>
        <w:t>500</w:t>
      </w:r>
      <w:r w:rsidRPr="001E481B">
        <w:rPr>
          <w:rFonts w:eastAsia="PMingLiU" w:hint="eastAsia"/>
          <w:color w:val="333333"/>
          <w:lang w:eastAsia="zh-TW"/>
        </w:rPr>
        <w:t>戶以下的，一次性給予試點銀行</w:t>
      </w:r>
      <w:r w:rsidRPr="001E481B">
        <w:rPr>
          <w:rFonts w:eastAsia="PMingLiU"/>
          <w:color w:val="333333"/>
          <w:lang w:eastAsia="zh-TW"/>
        </w:rPr>
        <w:t>10</w:t>
      </w:r>
      <w:r w:rsidRPr="001E481B">
        <w:rPr>
          <w:rFonts w:eastAsia="PMingLiU" w:hint="eastAsia"/>
          <w:color w:val="333333"/>
          <w:lang w:eastAsia="zh-TW"/>
        </w:rPr>
        <w:t>萬元獎勵；</w:t>
      </w:r>
    </w:p>
    <w:p w14:paraId="145A1BBD" w14:textId="0FF162D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2.</w:t>
      </w:r>
      <w:r w:rsidRPr="001E481B">
        <w:rPr>
          <w:rFonts w:eastAsia="PMingLiU" w:hint="eastAsia"/>
          <w:color w:val="333333"/>
          <w:lang w:eastAsia="zh-TW"/>
        </w:rPr>
        <w:t>開立</w:t>
      </w:r>
      <w:r w:rsidRPr="001E481B">
        <w:rPr>
          <w:rFonts w:eastAsia="PMingLiU"/>
          <w:color w:val="333333"/>
          <w:lang w:eastAsia="zh-TW"/>
        </w:rPr>
        <w:t>500</w:t>
      </w:r>
      <w:r w:rsidRPr="001E481B">
        <w:rPr>
          <w:rFonts w:eastAsia="PMingLiU" w:hint="eastAsia"/>
          <w:color w:val="333333"/>
          <w:lang w:eastAsia="zh-TW"/>
        </w:rPr>
        <w:t>戶以上，</w:t>
      </w:r>
      <w:r w:rsidRPr="001E481B">
        <w:rPr>
          <w:rFonts w:eastAsia="PMingLiU"/>
          <w:color w:val="333333"/>
          <w:lang w:eastAsia="zh-TW"/>
        </w:rPr>
        <w:t>1000</w:t>
      </w:r>
      <w:r w:rsidRPr="001E481B">
        <w:rPr>
          <w:rFonts w:eastAsia="PMingLiU" w:hint="eastAsia"/>
          <w:color w:val="333333"/>
          <w:lang w:eastAsia="zh-TW"/>
        </w:rPr>
        <w:t>戶以下的，一次性給予試點銀行</w:t>
      </w:r>
      <w:r w:rsidRPr="001E481B">
        <w:rPr>
          <w:rFonts w:eastAsia="PMingLiU"/>
          <w:color w:val="333333"/>
          <w:lang w:eastAsia="zh-TW"/>
        </w:rPr>
        <w:t>20</w:t>
      </w:r>
      <w:r w:rsidRPr="001E481B">
        <w:rPr>
          <w:rFonts w:eastAsia="PMingLiU" w:hint="eastAsia"/>
          <w:color w:val="333333"/>
          <w:lang w:eastAsia="zh-TW"/>
        </w:rPr>
        <w:t>萬元獎勵；</w:t>
      </w:r>
    </w:p>
    <w:p w14:paraId="5FE6DB94" w14:textId="2C030CC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3.</w:t>
      </w:r>
      <w:r w:rsidRPr="001E481B">
        <w:rPr>
          <w:rFonts w:eastAsia="PMingLiU" w:hint="eastAsia"/>
          <w:color w:val="333333"/>
          <w:lang w:eastAsia="zh-TW"/>
        </w:rPr>
        <w:t>開立</w:t>
      </w:r>
      <w:r w:rsidRPr="001E481B">
        <w:rPr>
          <w:rFonts w:eastAsia="PMingLiU"/>
          <w:color w:val="333333"/>
          <w:lang w:eastAsia="zh-TW"/>
        </w:rPr>
        <w:t>1000</w:t>
      </w:r>
      <w:r w:rsidRPr="001E481B">
        <w:rPr>
          <w:rFonts w:eastAsia="PMingLiU" w:hint="eastAsia"/>
          <w:color w:val="333333"/>
          <w:lang w:eastAsia="zh-TW"/>
        </w:rPr>
        <w:t>戶以上的，一次性給予試點銀行</w:t>
      </w:r>
      <w:r w:rsidRPr="001E481B">
        <w:rPr>
          <w:rFonts w:eastAsia="PMingLiU"/>
          <w:color w:val="333333"/>
          <w:lang w:eastAsia="zh-TW"/>
        </w:rPr>
        <w:t>30</w:t>
      </w:r>
      <w:r w:rsidRPr="001E481B">
        <w:rPr>
          <w:rFonts w:eastAsia="PMingLiU" w:hint="eastAsia"/>
          <w:color w:val="333333"/>
          <w:lang w:eastAsia="zh-TW"/>
        </w:rPr>
        <w:t>萬元獎勵。</w:t>
      </w:r>
    </w:p>
    <w:p w14:paraId="3682A644" w14:textId="0267939F"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本條規定的獎勵總額每年</w:t>
      </w:r>
      <w:r w:rsidRPr="001E481B">
        <w:rPr>
          <w:rFonts w:eastAsia="PMingLiU"/>
          <w:color w:val="333333"/>
          <w:lang w:eastAsia="zh-TW"/>
        </w:rPr>
        <w:t>400</w:t>
      </w:r>
      <w:r w:rsidRPr="001E481B">
        <w:rPr>
          <w:rFonts w:eastAsia="PMingLiU" w:hint="eastAsia"/>
          <w:color w:val="333333"/>
          <w:lang w:eastAsia="zh-TW"/>
        </w:rPr>
        <w:t>萬元，如通過審核的獎勵金額超過</w:t>
      </w:r>
      <w:r w:rsidRPr="001E481B">
        <w:rPr>
          <w:rFonts w:eastAsia="PMingLiU"/>
          <w:color w:val="333333"/>
          <w:lang w:eastAsia="zh-TW"/>
        </w:rPr>
        <w:t>400</w:t>
      </w:r>
      <w:r w:rsidRPr="001E481B">
        <w:rPr>
          <w:rFonts w:eastAsia="PMingLiU" w:hint="eastAsia"/>
          <w:color w:val="333333"/>
          <w:lang w:eastAsia="zh-TW"/>
        </w:rPr>
        <w:t>萬元，則按照同比例調整發放。</w:t>
      </w:r>
    </w:p>
    <w:p w14:paraId="4D314EF3" w14:textId="3429C75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第二十五條</w:t>
      </w:r>
      <w:r w:rsidRPr="001E481B">
        <w:rPr>
          <w:rFonts w:eastAsia="PMingLiU"/>
          <w:color w:val="333333"/>
          <w:lang w:eastAsia="zh-TW"/>
        </w:rPr>
        <w:t xml:space="preserve">  </w:t>
      </w:r>
      <w:r w:rsidRPr="001E481B">
        <w:rPr>
          <w:rFonts w:eastAsia="PMingLiU" w:hint="eastAsia"/>
          <w:color w:val="333333"/>
          <w:lang w:eastAsia="zh-TW"/>
        </w:rPr>
        <w:t>鼓勵前海合作區銀行支持港澳青年創新創業。對港澳青年創辦企業獲得前海合作區銀行年息</w:t>
      </w:r>
      <w:r w:rsidRPr="001E481B">
        <w:rPr>
          <w:rFonts w:eastAsia="PMingLiU"/>
          <w:color w:val="333333"/>
          <w:lang w:eastAsia="zh-TW"/>
        </w:rPr>
        <w:t>4%</w:t>
      </w:r>
      <w:r w:rsidRPr="001E481B">
        <w:rPr>
          <w:rFonts w:eastAsia="PMingLiU" w:hint="eastAsia"/>
          <w:color w:val="333333"/>
          <w:lang w:eastAsia="zh-TW"/>
        </w:rPr>
        <w:t>以下、半年期以上貸款，按照實際貸款金額的</w:t>
      </w:r>
      <w:r w:rsidRPr="001E481B">
        <w:rPr>
          <w:rFonts w:eastAsia="PMingLiU"/>
          <w:color w:val="333333"/>
          <w:lang w:eastAsia="zh-TW"/>
        </w:rPr>
        <w:t>1%</w:t>
      </w:r>
      <w:r w:rsidRPr="001E481B">
        <w:rPr>
          <w:rFonts w:eastAsia="PMingLiU" w:hint="eastAsia"/>
          <w:color w:val="333333"/>
          <w:lang w:eastAsia="zh-TW"/>
        </w:rPr>
        <w:t>給予貸款銀行補貼，每家銀行每年補貼最高不超過</w:t>
      </w:r>
      <w:r w:rsidRPr="001E481B">
        <w:rPr>
          <w:rFonts w:eastAsia="PMingLiU"/>
          <w:color w:val="333333"/>
          <w:lang w:eastAsia="zh-TW"/>
        </w:rPr>
        <w:t>100</w:t>
      </w:r>
      <w:r w:rsidRPr="001E481B">
        <w:rPr>
          <w:rFonts w:eastAsia="PMingLiU" w:hint="eastAsia"/>
          <w:color w:val="333333"/>
          <w:lang w:eastAsia="zh-TW"/>
        </w:rPr>
        <w:t>萬元。</w:t>
      </w:r>
    </w:p>
    <w:p w14:paraId="77AEAEB8" w14:textId="2EAE3CB7"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第二十六條</w:t>
      </w:r>
      <w:r w:rsidRPr="001E481B">
        <w:rPr>
          <w:rFonts w:eastAsia="PMingLiU"/>
          <w:color w:val="333333"/>
          <w:lang w:eastAsia="zh-TW"/>
        </w:rPr>
        <w:t xml:space="preserve">  </w:t>
      </w:r>
      <w:r w:rsidRPr="001E481B">
        <w:rPr>
          <w:rFonts w:eastAsia="PMingLiU" w:hint="eastAsia"/>
          <w:color w:val="333333"/>
          <w:lang w:eastAsia="zh-TW"/>
        </w:rPr>
        <w:t>支持前海深港國際金融城産業集聚發展。辦公樓宇符合《深圳前海深港現代服務業合作區促進産業集聚辦公用房資金補貼辦法》基本條件，且在前海深港國際金融城規劃範圍內（桂灣、前灣），竣工時間不早于</w:t>
      </w:r>
      <w:r w:rsidRPr="001E481B">
        <w:rPr>
          <w:rFonts w:eastAsia="PMingLiU"/>
          <w:color w:val="333333"/>
          <w:lang w:eastAsia="zh-TW"/>
        </w:rPr>
        <w:t>2019</w:t>
      </w:r>
      <w:r w:rsidRPr="001E481B">
        <w:rPr>
          <w:rFonts w:eastAsia="PMingLiU" w:hint="eastAsia"/>
          <w:color w:val="333333"/>
          <w:lang w:eastAsia="zh-TW"/>
        </w:rPr>
        <w:t>年</w:t>
      </w:r>
      <w:r w:rsidRPr="001E481B">
        <w:rPr>
          <w:rFonts w:eastAsia="PMingLiU"/>
          <w:color w:val="333333"/>
          <w:lang w:eastAsia="zh-TW"/>
        </w:rPr>
        <w:t>9</w:t>
      </w:r>
      <w:r w:rsidRPr="001E481B">
        <w:rPr>
          <w:rFonts w:eastAsia="PMingLiU" w:hint="eastAsia"/>
          <w:color w:val="333333"/>
          <w:lang w:eastAsia="zh-TW"/>
        </w:rPr>
        <w:t>月</w:t>
      </w:r>
      <w:r w:rsidRPr="001E481B">
        <w:rPr>
          <w:rFonts w:eastAsia="PMingLiU"/>
          <w:color w:val="333333"/>
          <w:lang w:eastAsia="zh-TW"/>
        </w:rPr>
        <w:t>30</w:t>
      </w:r>
      <w:r w:rsidRPr="001E481B">
        <w:rPr>
          <w:rFonts w:eastAsia="PMingLiU" w:hint="eastAsia"/>
          <w:color w:val="333333"/>
          <w:lang w:eastAsia="zh-TW"/>
        </w:rPr>
        <w:t>日幷已投入使用的，可向前海管理局申請爲前海深港國際金融城産業載體（以下簡稱産業載體）。</w:t>
      </w:r>
    </w:p>
    <w:p w14:paraId="0371BF02" w14:textId="35A64EA4"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第二十七條</w:t>
      </w:r>
      <w:r w:rsidRPr="001E481B">
        <w:rPr>
          <w:rFonts w:eastAsia="PMingLiU"/>
          <w:color w:val="333333"/>
          <w:lang w:eastAsia="zh-TW"/>
        </w:rPr>
        <w:t xml:space="preserve">  </w:t>
      </w:r>
      <w:r w:rsidRPr="001E481B">
        <w:rPr>
          <w:rFonts w:eastAsia="PMingLiU" w:hint="eastAsia"/>
          <w:color w:val="333333"/>
          <w:lang w:eastAsia="zh-TW"/>
        </w:rPr>
        <w:t>入駐産業載體的機構需符合以下條件：</w:t>
      </w:r>
    </w:p>
    <w:p w14:paraId="3DB97470" w14:textId="1D6344B0"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（一）符合本辦法第四十二條第（三）項規定的機構及其分支機構，及在中國證券投資基金業協會完成登記的私募投資機構；</w:t>
      </w:r>
    </w:p>
    <w:p w14:paraId="0EB4B5D2" w14:textId="0C95C4EA"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（二）港、澳資及外資機構優先入駐。</w:t>
      </w:r>
    </w:p>
    <w:p w14:paraId="45AFF78E" w14:textId="641C164D"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第二十八條</w:t>
      </w:r>
      <w:r w:rsidRPr="001E481B">
        <w:rPr>
          <w:rFonts w:eastAsia="PMingLiU"/>
          <w:color w:val="333333"/>
          <w:lang w:eastAsia="zh-TW"/>
        </w:rPr>
        <w:t xml:space="preserve">  </w:t>
      </w:r>
      <w:r w:rsidRPr="001E481B">
        <w:rPr>
          <w:rFonts w:eastAsia="PMingLiU" w:hint="eastAsia"/>
          <w:color w:val="333333"/>
          <w:lang w:eastAsia="zh-TW"/>
        </w:rPr>
        <w:t>對</w:t>
      </w:r>
      <w:r w:rsidRPr="001E481B">
        <w:rPr>
          <w:rFonts w:eastAsia="PMingLiU"/>
          <w:color w:val="333333"/>
          <w:lang w:eastAsia="zh-TW"/>
        </w:rPr>
        <w:t>2021</w:t>
      </w:r>
      <w:r w:rsidRPr="001E481B">
        <w:rPr>
          <w:rFonts w:eastAsia="PMingLiU" w:hint="eastAsia"/>
          <w:color w:val="333333"/>
          <w:lang w:eastAsia="zh-TW"/>
        </w:rPr>
        <w:t>年</w:t>
      </w:r>
      <w:r w:rsidRPr="001E481B">
        <w:rPr>
          <w:rFonts w:eastAsia="PMingLiU"/>
          <w:color w:val="333333"/>
          <w:lang w:eastAsia="zh-TW"/>
        </w:rPr>
        <w:t>1</w:t>
      </w:r>
      <w:r w:rsidRPr="001E481B">
        <w:rPr>
          <w:rFonts w:eastAsia="PMingLiU" w:hint="eastAsia"/>
          <w:color w:val="333333"/>
          <w:lang w:eastAsia="zh-TW"/>
        </w:rPr>
        <w:t>月</w:t>
      </w:r>
      <w:r w:rsidRPr="001E481B">
        <w:rPr>
          <w:rFonts w:eastAsia="PMingLiU"/>
          <w:color w:val="333333"/>
          <w:lang w:eastAsia="zh-TW"/>
        </w:rPr>
        <w:t>1</w:t>
      </w:r>
      <w:r w:rsidRPr="001E481B">
        <w:rPr>
          <w:rFonts w:eastAsia="PMingLiU" w:hint="eastAsia"/>
          <w:color w:val="333333"/>
          <w:lang w:eastAsia="zh-TW"/>
        </w:rPr>
        <w:t>日後入駐産業載體的金融機構，按以下標準之一給予一次性入駐扶持，扶持資金可用于向員工發放有關補貼：</w:t>
      </w:r>
    </w:p>
    <w:p w14:paraId="0AB8DA41" w14:textId="1D6B34AF"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（一）符合下列標準之一，且購買自用辦公面積</w:t>
      </w:r>
      <w:r w:rsidRPr="001E481B">
        <w:rPr>
          <w:rFonts w:eastAsia="PMingLiU"/>
          <w:color w:val="333333"/>
          <w:lang w:eastAsia="zh-TW"/>
        </w:rPr>
        <w:t>3000</w:t>
      </w:r>
      <w:r w:rsidRPr="001E481B">
        <w:rPr>
          <w:rFonts w:eastAsia="PMingLiU" w:hint="eastAsia"/>
          <w:color w:val="333333"/>
          <w:lang w:eastAsia="zh-TW"/>
        </w:rPr>
        <w:t>㎡以上或租用自用辦公面積</w:t>
      </w:r>
      <w:r w:rsidRPr="001E481B">
        <w:rPr>
          <w:rFonts w:eastAsia="PMingLiU"/>
          <w:color w:val="333333"/>
          <w:lang w:eastAsia="zh-TW"/>
        </w:rPr>
        <w:t>3000</w:t>
      </w:r>
      <w:r w:rsidRPr="001E481B">
        <w:rPr>
          <w:rFonts w:eastAsia="PMingLiU" w:hint="eastAsia"/>
          <w:color w:val="333333"/>
          <w:lang w:eastAsia="zh-TW"/>
        </w:rPr>
        <w:t>㎡以上，租期不低于</w:t>
      </w:r>
      <w:r w:rsidRPr="001E481B">
        <w:rPr>
          <w:rFonts w:eastAsia="PMingLiU"/>
          <w:color w:val="333333"/>
          <w:lang w:eastAsia="zh-TW"/>
        </w:rPr>
        <w:t>3</w:t>
      </w:r>
      <w:r w:rsidRPr="001E481B">
        <w:rPr>
          <w:rFonts w:eastAsia="PMingLiU" w:hint="eastAsia"/>
          <w:color w:val="333333"/>
          <w:lang w:eastAsia="zh-TW"/>
        </w:rPr>
        <w:t>年的，給予</w:t>
      </w:r>
      <w:r w:rsidRPr="001E481B">
        <w:rPr>
          <w:rFonts w:eastAsia="PMingLiU"/>
          <w:color w:val="333333"/>
          <w:lang w:eastAsia="zh-TW"/>
        </w:rPr>
        <w:t>300</w:t>
      </w:r>
      <w:r w:rsidRPr="001E481B">
        <w:rPr>
          <w:rFonts w:eastAsia="PMingLiU" w:hint="eastAsia"/>
          <w:color w:val="333333"/>
          <w:lang w:eastAsia="zh-TW"/>
        </w:rPr>
        <w:t>萬元扶持；購買自用辦公面積</w:t>
      </w:r>
      <w:r w:rsidRPr="001E481B">
        <w:rPr>
          <w:rFonts w:eastAsia="PMingLiU"/>
          <w:color w:val="333333"/>
          <w:lang w:eastAsia="zh-TW"/>
        </w:rPr>
        <w:t>1000</w:t>
      </w:r>
      <w:r w:rsidRPr="001E481B">
        <w:rPr>
          <w:rFonts w:eastAsia="PMingLiU" w:hint="eastAsia"/>
          <w:color w:val="333333"/>
          <w:lang w:eastAsia="zh-TW"/>
        </w:rPr>
        <w:t>㎡以上或租用自用辦公面積</w:t>
      </w:r>
      <w:r w:rsidRPr="001E481B">
        <w:rPr>
          <w:rFonts w:eastAsia="PMingLiU"/>
          <w:color w:val="333333"/>
          <w:lang w:eastAsia="zh-TW"/>
        </w:rPr>
        <w:t>1000</w:t>
      </w:r>
      <w:r w:rsidRPr="001E481B">
        <w:rPr>
          <w:rFonts w:eastAsia="PMingLiU" w:hint="eastAsia"/>
          <w:color w:val="333333"/>
          <w:lang w:eastAsia="zh-TW"/>
        </w:rPr>
        <w:t>㎡以上，租期不低于</w:t>
      </w:r>
      <w:r w:rsidRPr="001E481B">
        <w:rPr>
          <w:rFonts w:eastAsia="PMingLiU"/>
          <w:color w:val="333333"/>
          <w:lang w:eastAsia="zh-TW"/>
        </w:rPr>
        <w:t>3</w:t>
      </w:r>
      <w:r w:rsidRPr="001E481B">
        <w:rPr>
          <w:rFonts w:eastAsia="PMingLiU" w:hint="eastAsia"/>
          <w:color w:val="333333"/>
          <w:lang w:eastAsia="zh-TW"/>
        </w:rPr>
        <w:t>年的，給予</w:t>
      </w:r>
      <w:r w:rsidRPr="001E481B">
        <w:rPr>
          <w:rFonts w:eastAsia="PMingLiU"/>
          <w:color w:val="333333"/>
          <w:lang w:eastAsia="zh-TW"/>
        </w:rPr>
        <w:lastRenderedPageBreak/>
        <w:t>200</w:t>
      </w:r>
      <w:r w:rsidRPr="001E481B">
        <w:rPr>
          <w:rFonts w:eastAsia="PMingLiU" w:hint="eastAsia"/>
          <w:color w:val="333333"/>
          <w:lang w:eastAsia="zh-TW"/>
        </w:rPr>
        <w:t>萬元扶持；購買自用辦公面積</w:t>
      </w:r>
      <w:r w:rsidRPr="001E481B">
        <w:rPr>
          <w:rFonts w:eastAsia="PMingLiU"/>
          <w:color w:val="333333"/>
          <w:lang w:eastAsia="zh-TW"/>
        </w:rPr>
        <w:t>500</w:t>
      </w:r>
      <w:r w:rsidRPr="001E481B">
        <w:rPr>
          <w:rFonts w:eastAsia="PMingLiU" w:hint="eastAsia"/>
          <w:color w:val="333333"/>
          <w:lang w:eastAsia="zh-TW"/>
        </w:rPr>
        <w:t>㎡以上或租用自用辦公面積</w:t>
      </w:r>
      <w:r w:rsidRPr="001E481B">
        <w:rPr>
          <w:rFonts w:eastAsia="PMingLiU"/>
          <w:color w:val="333333"/>
          <w:lang w:eastAsia="zh-TW"/>
        </w:rPr>
        <w:t>500</w:t>
      </w:r>
      <w:r w:rsidRPr="001E481B">
        <w:rPr>
          <w:rFonts w:eastAsia="PMingLiU" w:hint="eastAsia"/>
          <w:color w:val="333333"/>
          <w:lang w:eastAsia="zh-TW"/>
        </w:rPr>
        <w:t>㎡以上，租期不低于</w:t>
      </w:r>
      <w:r w:rsidRPr="001E481B">
        <w:rPr>
          <w:rFonts w:eastAsia="PMingLiU"/>
          <w:color w:val="333333"/>
          <w:lang w:eastAsia="zh-TW"/>
        </w:rPr>
        <w:t>3</w:t>
      </w:r>
      <w:r w:rsidRPr="001E481B">
        <w:rPr>
          <w:rFonts w:eastAsia="PMingLiU" w:hint="eastAsia"/>
          <w:color w:val="333333"/>
          <w:lang w:eastAsia="zh-TW"/>
        </w:rPr>
        <w:t>年的，給予</w:t>
      </w:r>
      <w:r w:rsidRPr="001E481B">
        <w:rPr>
          <w:rFonts w:eastAsia="PMingLiU"/>
          <w:color w:val="333333"/>
          <w:lang w:eastAsia="zh-TW"/>
        </w:rPr>
        <w:t>100</w:t>
      </w:r>
      <w:r w:rsidRPr="001E481B">
        <w:rPr>
          <w:rFonts w:eastAsia="PMingLiU" w:hint="eastAsia"/>
          <w:color w:val="333333"/>
          <w:lang w:eastAsia="zh-TW"/>
        </w:rPr>
        <w:t>萬元扶持；購買自用辦公面積</w:t>
      </w:r>
      <w:r w:rsidRPr="001E481B">
        <w:rPr>
          <w:rFonts w:eastAsia="PMingLiU"/>
          <w:color w:val="333333"/>
          <w:lang w:eastAsia="zh-TW"/>
        </w:rPr>
        <w:t>300</w:t>
      </w:r>
      <w:r w:rsidRPr="001E481B">
        <w:rPr>
          <w:rFonts w:eastAsia="PMingLiU" w:hint="eastAsia"/>
          <w:color w:val="333333"/>
          <w:lang w:eastAsia="zh-TW"/>
        </w:rPr>
        <w:t>㎡以上或租用自用辦公面積</w:t>
      </w:r>
      <w:r w:rsidRPr="001E481B">
        <w:rPr>
          <w:rFonts w:eastAsia="PMingLiU"/>
          <w:color w:val="333333"/>
          <w:lang w:eastAsia="zh-TW"/>
        </w:rPr>
        <w:t>300</w:t>
      </w:r>
      <w:r w:rsidRPr="001E481B">
        <w:rPr>
          <w:rFonts w:eastAsia="PMingLiU" w:hint="eastAsia"/>
          <w:color w:val="333333"/>
          <w:lang w:eastAsia="zh-TW"/>
        </w:rPr>
        <w:t>㎡以上，租期不低于</w:t>
      </w:r>
      <w:r w:rsidRPr="001E481B">
        <w:rPr>
          <w:rFonts w:eastAsia="PMingLiU"/>
          <w:color w:val="333333"/>
          <w:lang w:eastAsia="zh-TW"/>
        </w:rPr>
        <w:t>3</w:t>
      </w:r>
      <w:r w:rsidRPr="001E481B">
        <w:rPr>
          <w:rFonts w:eastAsia="PMingLiU" w:hint="eastAsia"/>
          <w:color w:val="333333"/>
          <w:lang w:eastAsia="zh-TW"/>
        </w:rPr>
        <w:t>年的，給予</w:t>
      </w:r>
      <w:r w:rsidRPr="001E481B">
        <w:rPr>
          <w:rFonts w:eastAsia="PMingLiU"/>
          <w:color w:val="333333"/>
          <w:lang w:eastAsia="zh-TW"/>
        </w:rPr>
        <w:t>50</w:t>
      </w:r>
      <w:r w:rsidRPr="001E481B">
        <w:rPr>
          <w:rFonts w:eastAsia="PMingLiU" w:hint="eastAsia"/>
          <w:color w:val="333333"/>
          <w:lang w:eastAsia="zh-TW"/>
        </w:rPr>
        <w:t>萬元扶持：</w:t>
      </w:r>
    </w:p>
    <w:p w14:paraId="7099B704" w14:textId="2765C5F8"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1.</w:t>
      </w:r>
      <w:r w:rsidRPr="001E481B">
        <w:rPr>
          <w:rFonts w:eastAsia="PMingLiU" w:hint="eastAsia"/>
          <w:color w:val="333333"/>
          <w:lang w:eastAsia="zh-TW"/>
        </w:rPr>
        <w:t>金融企業總部（含前海管理局認定爲總部的金融企業）；</w:t>
      </w:r>
    </w:p>
    <w:p w14:paraId="540F18A0" w14:textId="0DAEBB9A"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2.</w:t>
      </w:r>
      <w:r w:rsidRPr="001E481B">
        <w:rPr>
          <w:rFonts w:eastAsia="PMingLiU" w:hint="eastAsia"/>
          <w:color w:val="333333"/>
          <w:lang w:eastAsia="zh-TW"/>
        </w:rPr>
        <w:t>港、澳資及外資法人持牌金融機構；</w:t>
      </w:r>
    </w:p>
    <w:p w14:paraId="62309BD9" w14:textId="3F37C75E"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3.</w:t>
      </w:r>
      <w:r w:rsidRPr="001E481B">
        <w:rPr>
          <w:rFonts w:eastAsia="PMingLiU" w:hint="eastAsia"/>
          <w:color w:val="333333"/>
          <w:lang w:eastAsia="zh-TW"/>
        </w:rPr>
        <w:t>外國及港澳臺銀行分行；</w:t>
      </w:r>
    </w:p>
    <w:p w14:paraId="7DD7B8FB" w14:textId="1AC74898"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4.</w:t>
      </w:r>
      <w:r w:rsidRPr="001E481B">
        <w:rPr>
          <w:rFonts w:eastAsia="PMingLiU" w:hint="eastAsia"/>
          <w:color w:val="333333"/>
          <w:lang w:eastAsia="zh-TW"/>
        </w:rPr>
        <w:t>商業銀行專營機構及深圳市分行；</w:t>
      </w:r>
    </w:p>
    <w:p w14:paraId="57E07DA0" w14:textId="65CBC898"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5.</w:t>
      </w:r>
      <w:r w:rsidRPr="001E481B">
        <w:rPr>
          <w:rFonts w:eastAsia="PMingLiU" w:hint="eastAsia"/>
          <w:color w:val="333333"/>
          <w:lang w:eastAsia="zh-TW"/>
        </w:rPr>
        <w:t>符合本辦法第十條、第十三條第（二）項規定的金融科技及相關機構。</w:t>
      </w:r>
    </w:p>
    <w:p w14:paraId="5A405A7C" w14:textId="0F804F35"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（二）符合下列標準之一，且購買自用辦公面積</w:t>
      </w:r>
      <w:r w:rsidRPr="001E481B">
        <w:rPr>
          <w:rFonts w:eastAsia="PMingLiU"/>
          <w:color w:val="333333"/>
          <w:lang w:eastAsia="zh-TW"/>
        </w:rPr>
        <w:t>150</w:t>
      </w:r>
      <w:r w:rsidRPr="001E481B">
        <w:rPr>
          <w:rFonts w:eastAsia="PMingLiU" w:hint="eastAsia"/>
          <w:color w:val="333333"/>
          <w:lang w:eastAsia="zh-TW"/>
        </w:rPr>
        <w:t>㎡以上或租用自用辦公面積</w:t>
      </w:r>
      <w:r w:rsidRPr="001E481B">
        <w:rPr>
          <w:rFonts w:eastAsia="PMingLiU"/>
          <w:color w:val="333333"/>
          <w:lang w:eastAsia="zh-TW"/>
        </w:rPr>
        <w:t>150</w:t>
      </w:r>
      <w:r w:rsidRPr="001E481B">
        <w:rPr>
          <w:rFonts w:eastAsia="PMingLiU" w:hint="eastAsia"/>
          <w:color w:val="333333"/>
          <w:lang w:eastAsia="zh-TW"/>
        </w:rPr>
        <w:t>㎡以上，租期不低于</w:t>
      </w:r>
      <w:r w:rsidRPr="001E481B">
        <w:rPr>
          <w:rFonts w:eastAsia="PMingLiU"/>
          <w:color w:val="333333"/>
          <w:lang w:eastAsia="zh-TW"/>
        </w:rPr>
        <w:t>3</w:t>
      </w:r>
      <w:r w:rsidRPr="001E481B">
        <w:rPr>
          <w:rFonts w:eastAsia="PMingLiU" w:hint="eastAsia"/>
          <w:color w:val="333333"/>
          <w:lang w:eastAsia="zh-TW"/>
        </w:rPr>
        <w:t>年的，給予</w:t>
      </w:r>
      <w:r w:rsidRPr="001E481B">
        <w:rPr>
          <w:rFonts w:eastAsia="PMingLiU"/>
          <w:color w:val="333333"/>
          <w:lang w:eastAsia="zh-TW"/>
        </w:rPr>
        <w:t>50</w:t>
      </w:r>
      <w:r w:rsidRPr="001E481B">
        <w:rPr>
          <w:rFonts w:eastAsia="PMingLiU" w:hint="eastAsia"/>
          <w:color w:val="333333"/>
          <w:lang w:eastAsia="zh-TW"/>
        </w:rPr>
        <w:t>萬元扶持：</w:t>
      </w:r>
    </w:p>
    <w:p w14:paraId="71DC2E72" w14:textId="35F51C20"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1.</w:t>
      </w:r>
      <w:r w:rsidRPr="001E481B">
        <w:rPr>
          <w:rFonts w:eastAsia="PMingLiU" w:hint="eastAsia"/>
          <w:color w:val="333333"/>
          <w:lang w:eastAsia="zh-TW"/>
        </w:rPr>
        <w:t>在中國證券投資基金業協會登記，且在前海合作區設立基金幷備案的外商獨資私募證券投資基金管理機構（</w:t>
      </w:r>
      <w:r w:rsidRPr="001E481B">
        <w:rPr>
          <w:rFonts w:eastAsia="PMingLiU"/>
          <w:color w:val="333333"/>
          <w:lang w:eastAsia="zh-TW"/>
        </w:rPr>
        <w:t>WFOE PFM</w:t>
      </w:r>
      <w:r w:rsidRPr="001E481B">
        <w:rPr>
          <w:rFonts w:eastAsia="PMingLiU" w:hint="eastAsia"/>
          <w:color w:val="333333"/>
          <w:lang w:eastAsia="zh-TW"/>
        </w:rPr>
        <w:t>）；</w:t>
      </w:r>
    </w:p>
    <w:p w14:paraId="26EEBEBB" w14:textId="3808ECE5"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2.</w:t>
      </w:r>
      <w:r w:rsidRPr="001E481B">
        <w:rPr>
          <w:rFonts w:eastAsia="PMingLiU" w:hint="eastAsia"/>
          <w:color w:val="333333"/>
          <w:lang w:eastAsia="zh-TW"/>
        </w:rPr>
        <w:t>在中國證券投資基金業協會登記，且在前海合作區設立基金幷備案的外商投資股權投資管理企業（</w:t>
      </w:r>
      <w:r w:rsidRPr="001E481B">
        <w:rPr>
          <w:rFonts w:eastAsia="PMingLiU"/>
          <w:color w:val="333333"/>
          <w:lang w:eastAsia="zh-TW"/>
        </w:rPr>
        <w:t>QFLP</w:t>
      </w:r>
      <w:r w:rsidRPr="001E481B">
        <w:rPr>
          <w:rFonts w:eastAsia="PMingLiU" w:hint="eastAsia"/>
          <w:color w:val="333333"/>
          <w:lang w:eastAsia="zh-TW"/>
        </w:rPr>
        <w:t>）。</w:t>
      </w:r>
    </w:p>
    <w:p w14:paraId="3017D464" w14:textId="697520F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符合本條第（一）（二）項獎勵條件的港資機構，扶持標準提高至</w:t>
      </w:r>
      <w:r w:rsidRPr="001E481B">
        <w:rPr>
          <w:rFonts w:eastAsia="PMingLiU"/>
          <w:color w:val="333333"/>
          <w:lang w:eastAsia="zh-TW"/>
        </w:rPr>
        <w:t>1.2</w:t>
      </w:r>
      <w:r w:rsidRPr="001E481B">
        <w:rPr>
          <w:rFonts w:eastAsia="PMingLiU" w:hint="eastAsia"/>
          <w:color w:val="333333"/>
          <w:lang w:eastAsia="zh-TW"/>
        </w:rPr>
        <w:t>倍。</w:t>
      </w:r>
    </w:p>
    <w:p w14:paraId="1D3BCC9C" w14:textId="5A50C9F0"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第二十九條</w:t>
      </w:r>
      <w:r w:rsidRPr="001E481B">
        <w:rPr>
          <w:rFonts w:eastAsia="PMingLiU"/>
          <w:color w:val="333333"/>
          <w:lang w:eastAsia="zh-TW"/>
        </w:rPr>
        <w:t xml:space="preserve">  </w:t>
      </w:r>
      <w:r w:rsidRPr="001E481B">
        <w:rPr>
          <w:rFonts w:eastAsia="PMingLiU" w:hint="eastAsia"/>
          <w:color w:val="333333"/>
          <w:lang w:eastAsia="zh-TW"/>
        </w:rPr>
        <w:t>對</w:t>
      </w:r>
      <w:r w:rsidRPr="001E481B">
        <w:rPr>
          <w:rFonts w:eastAsia="PMingLiU"/>
          <w:color w:val="333333"/>
          <w:lang w:eastAsia="zh-TW"/>
        </w:rPr>
        <w:t>2021</w:t>
      </w:r>
      <w:r w:rsidRPr="001E481B">
        <w:rPr>
          <w:rFonts w:eastAsia="PMingLiU" w:hint="eastAsia"/>
          <w:color w:val="333333"/>
          <w:lang w:eastAsia="zh-TW"/>
        </w:rPr>
        <w:t>年</w:t>
      </w:r>
      <w:r w:rsidRPr="001E481B">
        <w:rPr>
          <w:rFonts w:eastAsia="PMingLiU"/>
          <w:color w:val="333333"/>
          <w:lang w:eastAsia="zh-TW"/>
        </w:rPr>
        <w:t>1</w:t>
      </w:r>
      <w:r w:rsidRPr="001E481B">
        <w:rPr>
          <w:rFonts w:eastAsia="PMingLiU" w:hint="eastAsia"/>
          <w:color w:val="333333"/>
          <w:lang w:eastAsia="zh-TW"/>
        </w:rPr>
        <w:t>月</w:t>
      </w:r>
      <w:r w:rsidRPr="001E481B">
        <w:rPr>
          <w:rFonts w:eastAsia="PMingLiU"/>
          <w:color w:val="333333"/>
          <w:lang w:eastAsia="zh-TW"/>
        </w:rPr>
        <w:t>1</w:t>
      </w:r>
      <w:r w:rsidRPr="001E481B">
        <w:rPr>
          <w:rFonts w:eastAsia="PMingLiU" w:hint="eastAsia"/>
          <w:color w:val="333333"/>
          <w:lang w:eastAsia="zh-TW"/>
        </w:rPr>
        <w:t>日後入駐産業載體且利潤總額在</w:t>
      </w:r>
      <w:r w:rsidRPr="001E481B">
        <w:rPr>
          <w:rFonts w:eastAsia="PMingLiU"/>
          <w:color w:val="333333"/>
          <w:lang w:eastAsia="zh-TW"/>
        </w:rPr>
        <w:t>5000</w:t>
      </w:r>
      <w:r w:rsidRPr="001E481B">
        <w:rPr>
          <w:rFonts w:eastAsia="PMingLiU" w:hint="eastAsia"/>
          <w:color w:val="333333"/>
          <w:lang w:eastAsia="zh-TW"/>
        </w:rPr>
        <w:t>萬元以上的金融機構，按以下標準給予管理團隊經營獎勵：</w:t>
      </w:r>
    </w:p>
    <w:p w14:paraId="1A252CB4" w14:textId="7D9DD7E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（一）上年度營業收入</w:t>
      </w:r>
      <w:r w:rsidRPr="001E481B">
        <w:rPr>
          <w:rFonts w:eastAsia="PMingLiU"/>
          <w:color w:val="333333"/>
          <w:lang w:eastAsia="zh-TW"/>
        </w:rPr>
        <w:t>20</w:t>
      </w:r>
      <w:r w:rsidRPr="001E481B">
        <w:rPr>
          <w:rFonts w:eastAsia="PMingLiU" w:hint="eastAsia"/>
          <w:color w:val="333333"/>
          <w:lang w:eastAsia="zh-TW"/>
        </w:rPr>
        <w:t>億元以上的，給予管理團隊</w:t>
      </w:r>
      <w:r w:rsidRPr="001E481B">
        <w:rPr>
          <w:rFonts w:eastAsia="PMingLiU"/>
          <w:color w:val="333333"/>
          <w:lang w:eastAsia="zh-TW"/>
        </w:rPr>
        <w:t>300</w:t>
      </w:r>
      <w:r w:rsidRPr="001E481B">
        <w:rPr>
          <w:rFonts w:eastAsia="PMingLiU" w:hint="eastAsia"/>
          <w:color w:val="333333"/>
          <w:lang w:eastAsia="zh-TW"/>
        </w:rPr>
        <w:t>萬元經營獎勵；</w:t>
      </w:r>
    </w:p>
    <w:p w14:paraId="1F30B96E" w14:textId="6CEB0D2E"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（二）上年度營業收入</w:t>
      </w:r>
      <w:r w:rsidRPr="001E481B">
        <w:rPr>
          <w:rFonts w:eastAsia="PMingLiU"/>
          <w:color w:val="333333"/>
          <w:lang w:eastAsia="zh-TW"/>
        </w:rPr>
        <w:t>10</w:t>
      </w:r>
      <w:r w:rsidRPr="001E481B">
        <w:rPr>
          <w:rFonts w:eastAsia="PMingLiU" w:hint="eastAsia"/>
          <w:color w:val="333333"/>
          <w:lang w:eastAsia="zh-TW"/>
        </w:rPr>
        <w:t>億元以上、</w:t>
      </w:r>
      <w:r w:rsidRPr="001E481B">
        <w:rPr>
          <w:rFonts w:eastAsia="PMingLiU"/>
          <w:color w:val="333333"/>
          <w:lang w:eastAsia="zh-TW"/>
        </w:rPr>
        <w:t>20</w:t>
      </w:r>
      <w:r w:rsidRPr="001E481B">
        <w:rPr>
          <w:rFonts w:eastAsia="PMingLiU" w:hint="eastAsia"/>
          <w:color w:val="333333"/>
          <w:lang w:eastAsia="zh-TW"/>
        </w:rPr>
        <w:t>億元以下的，給予管理團隊</w:t>
      </w:r>
      <w:r w:rsidRPr="001E481B">
        <w:rPr>
          <w:rFonts w:eastAsia="PMingLiU"/>
          <w:color w:val="333333"/>
          <w:lang w:eastAsia="zh-TW"/>
        </w:rPr>
        <w:t>200</w:t>
      </w:r>
      <w:r w:rsidRPr="001E481B">
        <w:rPr>
          <w:rFonts w:eastAsia="PMingLiU" w:hint="eastAsia"/>
          <w:color w:val="333333"/>
          <w:lang w:eastAsia="zh-TW"/>
        </w:rPr>
        <w:t>萬元經營獎勵；</w:t>
      </w:r>
    </w:p>
    <w:p w14:paraId="2B4661BE" w14:textId="028C249F"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（三）上年度營業收入</w:t>
      </w:r>
      <w:r w:rsidRPr="001E481B">
        <w:rPr>
          <w:rFonts w:eastAsia="PMingLiU"/>
          <w:color w:val="333333"/>
          <w:lang w:eastAsia="zh-TW"/>
        </w:rPr>
        <w:t>5</w:t>
      </w:r>
      <w:r w:rsidRPr="001E481B">
        <w:rPr>
          <w:rFonts w:eastAsia="PMingLiU" w:hint="eastAsia"/>
          <w:color w:val="333333"/>
          <w:lang w:eastAsia="zh-TW"/>
        </w:rPr>
        <w:t>億元以上、</w:t>
      </w:r>
      <w:r w:rsidRPr="001E481B">
        <w:rPr>
          <w:rFonts w:eastAsia="PMingLiU"/>
          <w:color w:val="333333"/>
          <w:lang w:eastAsia="zh-TW"/>
        </w:rPr>
        <w:t>10</w:t>
      </w:r>
      <w:r w:rsidRPr="001E481B">
        <w:rPr>
          <w:rFonts w:eastAsia="PMingLiU" w:hint="eastAsia"/>
          <w:color w:val="333333"/>
          <w:lang w:eastAsia="zh-TW"/>
        </w:rPr>
        <w:t>億元以下的，給予管理團隊</w:t>
      </w:r>
      <w:r w:rsidRPr="001E481B">
        <w:rPr>
          <w:rFonts w:eastAsia="PMingLiU"/>
          <w:color w:val="333333"/>
          <w:lang w:eastAsia="zh-TW"/>
        </w:rPr>
        <w:t>100</w:t>
      </w:r>
      <w:r w:rsidRPr="001E481B">
        <w:rPr>
          <w:rFonts w:eastAsia="PMingLiU" w:hint="eastAsia"/>
          <w:color w:val="333333"/>
          <w:lang w:eastAsia="zh-TW"/>
        </w:rPr>
        <w:t>萬元經營獎勵；</w:t>
      </w:r>
    </w:p>
    <w:p w14:paraId="46207304" w14:textId="3CCD21C4"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（四）上年度營業收入</w:t>
      </w:r>
      <w:r w:rsidRPr="001E481B">
        <w:rPr>
          <w:rFonts w:eastAsia="PMingLiU"/>
          <w:color w:val="333333"/>
          <w:lang w:eastAsia="zh-TW"/>
        </w:rPr>
        <w:t>1</w:t>
      </w:r>
      <w:r w:rsidRPr="001E481B">
        <w:rPr>
          <w:rFonts w:eastAsia="PMingLiU" w:hint="eastAsia"/>
          <w:color w:val="333333"/>
          <w:lang w:eastAsia="zh-TW"/>
        </w:rPr>
        <w:t>億元以上、</w:t>
      </w:r>
      <w:r w:rsidRPr="001E481B">
        <w:rPr>
          <w:rFonts w:eastAsia="PMingLiU"/>
          <w:color w:val="333333"/>
          <w:lang w:eastAsia="zh-TW"/>
        </w:rPr>
        <w:t>5</w:t>
      </w:r>
      <w:r w:rsidRPr="001E481B">
        <w:rPr>
          <w:rFonts w:eastAsia="PMingLiU" w:hint="eastAsia"/>
          <w:color w:val="333333"/>
          <w:lang w:eastAsia="zh-TW"/>
        </w:rPr>
        <w:t>億元以下的，給予管理團隊</w:t>
      </w:r>
      <w:r w:rsidRPr="001E481B">
        <w:rPr>
          <w:rFonts w:eastAsia="PMingLiU"/>
          <w:color w:val="333333"/>
          <w:lang w:eastAsia="zh-TW"/>
        </w:rPr>
        <w:t>50</w:t>
      </w:r>
      <w:r w:rsidRPr="001E481B">
        <w:rPr>
          <w:rFonts w:eastAsia="PMingLiU" w:hint="eastAsia"/>
          <w:color w:val="333333"/>
          <w:lang w:eastAsia="zh-TW"/>
        </w:rPr>
        <w:t>萬元經營獎勵。</w:t>
      </w:r>
    </w:p>
    <w:p w14:paraId="65E934BF" w14:textId="4680AE7C" w:rsidR="001E481B" w:rsidRDefault="001E481B" w:rsidP="001E481B">
      <w:pPr>
        <w:pStyle w:val="a3"/>
        <w:shd w:val="clear" w:color="auto" w:fill="FFFFFF"/>
        <w:spacing w:before="0" w:beforeAutospacing="0" w:after="300" w:afterAutospacing="0" w:line="480" w:lineRule="atLeast"/>
        <w:jc w:val="center"/>
        <w:rPr>
          <w:rFonts w:hint="eastAsia"/>
          <w:color w:val="333333"/>
        </w:rPr>
      </w:pPr>
      <w:r w:rsidRPr="001E481B">
        <w:rPr>
          <w:rStyle w:val="a4"/>
          <w:rFonts w:eastAsia="PMingLiU" w:hint="eastAsia"/>
          <w:color w:val="333333"/>
          <w:lang w:eastAsia="zh-TW"/>
        </w:rPr>
        <w:t>第五章</w:t>
      </w:r>
      <w:r w:rsidRPr="001E481B">
        <w:rPr>
          <w:rStyle w:val="a4"/>
          <w:rFonts w:eastAsia="PMingLiU"/>
          <w:color w:val="333333"/>
          <w:lang w:eastAsia="zh-TW"/>
        </w:rPr>
        <w:t xml:space="preserve"> </w:t>
      </w:r>
      <w:r w:rsidRPr="001E481B">
        <w:rPr>
          <w:rStyle w:val="a4"/>
          <w:rFonts w:eastAsia="PMingLiU" w:hint="eastAsia"/>
          <w:color w:val="333333"/>
          <w:lang w:eastAsia="zh-TW"/>
        </w:rPr>
        <w:t>營造良好金融生態</w:t>
      </w:r>
    </w:p>
    <w:p w14:paraId="3E996A7D" w14:textId="79558AD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第三十條</w:t>
      </w:r>
      <w:r w:rsidRPr="001E481B">
        <w:rPr>
          <w:rFonts w:eastAsia="PMingLiU"/>
          <w:color w:val="333333"/>
          <w:lang w:eastAsia="zh-TW"/>
        </w:rPr>
        <w:t xml:space="preserve">  </w:t>
      </w:r>
      <w:r w:rsidRPr="001E481B">
        <w:rPr>
          <w:rFonts w:eastAsia="PMingLiU" w:hint="eastAsia"/>
          <w:color w:val="333333"/>
          <w:lang w:eastAsia="zh-TW"/>
        </w:rPr>
        <w:t>對經國家金融監管部門批准成立或作爲主管部門的，登記住所地爲前海合作區的全國性行業組織，給予</w:t>
      </w:r>
      <w:r w:rsidRPr="001E481B">
        <w:rPr>
          <w:rFonts w:eastAsia="PMingLiU"/>
          <w:color w:val="333333"/>
          <w:lang w:eastAsia="zh-TW"/>
        </w:rPr>
        <w:t>200</w:t>
      </w:r>
      <w:r w:rsidRPr="001E481B">
        <w:rPr>
          <w:rFonts w:eastAsia="PMingLiU" w:hint="eastAsia"/>
          <w:color w:val="333333"/>
          <w:lang w:eastAsia="zh-TW"/>
        </w:rPr>
        <w:t>萬元一次性落戶獎勵。對經中央駐深金融監管部門或地方金融監管部門批准成立或作爲主管部門的，登記住所地爲前海合作區的金融行業組織，給予</w:t>
      </w:r>
      <w:r w:rsidRPr="001E481B">
        <w:rPr>
          <w:rFonts w:eastAsia="PMingLiU"/>
          <w:color w:val="333333"/>
          <w:lang w:eastAsia="zh-TW"/>
        </w:rPr>
        <w:t>100</w:t>
      </w:r>
      <w:r w:rsidRPr="001E481B">
        <w:rPr>
          <w:rFonts w:eastAsia="PMingLiU" w:hint="eastAsia"/>
          <w:color w:val="333333"/>
          <w:lang w:eastAsia="zh-TW"/>
        </w:rPr>
        <w:t>萬元一次性落戶獎勵。</w:t>
      </w:r>
    </w:p>
    <w:p w14:paraId="1E9714DB" w14:textId="01D996D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第三十一條</w:t>
      </w:r>
      <w:r w:rsidRPr="001E481B">
        <w:rPr>
          <w:rFonts w:eastAsia="PMingLiU"/>
          <w:color w:val="333333"/>
          <w:lang w:eastAsia="zh-TW"/>
        </w:rPr>
        <w:t xml:space="preserve">  </w:t>
      </w:r>
      <w:r w:rsidRPr="001E481B">
        <w:rPr>
          <w:rFonts w:eastAsia="PMingLiU" w:hint="eastAsia"/>
          <w:color w:val="333333"/>
          <w:lang w:eastAsia="zh-TW"/>
        </w:rPr>
        <w:t>對符合以下條件的國際組織分支機構，給予</w:t>
      </w:r>
      <w:r w:rsidRPr="001E481B">
        <w:rPr>
          <w:rFonts w:eastAsia="PMingLiU"/>
          <w:color w:val="333333"/>
          <w:lang w:eastAsia="zh-TW"/>
        </w:rPr>
        <w:t>50</w:t>
      </w:r>
      <w:r w:rsidRPr="001E481B">
        <w:rPr>
          <w:rFonts w:eastAsia="PMingLiU" w:hint="eastAsia"/>
          <w:color w:val="333333"/>
          <w:lang w:eastAsia="zh-TW"/>
        </w:rPr>
        <w:t>萬元一次性落戶獎勵：</w:t>
      </w:r>
    </w:p>
    <w:p w14:paraId="2507C810" w14:textId="4448189E"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（一）經國家有關主管部門批准同意，國際金融組織在前海合作區開設的辦事處、項目中心等分支機構；</w:t>
      </w:r>
    </w:p>
    <w:p w14:paraId="3692D1A0" w14:textId="1FE06E0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（二）經國家有關主管部門批准同意，國際組織在前海合作區開設的旨在促進綠色金融、可持續金融發展的辦事處、項目中心等分支機構。</w:t>
      </w:r>
    </w:p>
    <w:p w14:paraId="3980A95D" w14:textId="44BD28C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第三十二條</w:t>
      </w:r>
      <w:r w:rsidRPr="001E481B">
        <w:rPr>
          <w:rFonts w:eastAsia="PMingLiU"/>
          <w:color w:val="333333"/>
          <w:lang w:eastAsia="zh-TW"/>
        </w:rPr>
        <w:t xml:space="preserve">  </w:t>
      </w:r>
      <w:r w:rsidRPr="001E481B">
        <w:rPr>
          <w:rFonts w:eastAsia="PMingLiU" w:hint="eastAsia"/>
          <w:color w:val="333333"/>
          <w:lang w:eastAsia="zh-TW"/>
        </w:rPr>
        <w:t>每年開展前海合作區金融創新案例徵集評選活動，對優秀金融創新案例按等級分別給予資助，具體評選辦法和資助標準另行制定。</w:t>
      </w:r>
    </w:p>
    <w:p w14:paraId="17EE1E25" w14:textId="2D57B606"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第三十三條</w:t>
      </w:r>
      <w:r w:rsidRPr="001E481B">
        <w:rPr>
          <w:rFonts w:eastAsia="PMingLiU"/>
          <w:color w:val="333333"/>
          <w:lang w:eastAsia="zh-TW"/>
        </w:rPr>
        <w:t xml:space="preserve">  </w:t>
      </w:r>
      <w:r w:rsidRPr="001E481B">
        <w:rPr>
          <w:rFonts w:eastAsia="PMingLiU" w:hint="eastAsia"/>
          <w:color w:val="333333"/>
          <w:lang w:eastAsia="zh-TW"/>
        </w:rPr>
        <w:t>對前海合作區深港合作、金融業集聚、創新、發展具有戰略意義或重大貢獻的項目，前海管理局可通過簽訂合作協議另行約定。前海管理局通過此方式進行扶持的機構總數不得超過當年度被扶持機構總數的</w:t>
      </w:r>
      <w:r w:rsidRPr="001E481B">
        <w:rPr>
          <w:rFonts w:eastAsia="PMingLiU"/>
          <w:color w:val="333333"/>
          <w:lang w:eastAsia="zh-TW"/>
        </w:rPr>
        <w:t>10%</w:t>
      </w:r>
      <w:r w:rsidRPr="001E481B">
        <w:rPr>
          <w:rFonts w:eastAsia="PMingLiU" w:hint="eastAsia"/>
          <w:color w:val="333333"/>
          <w:lang w:eastAsia="zh-TW"/>
        </w:rPr>
        <w:t>，且扶持資金不得超過扶持總金額的</w:t>
      </w:r>
      <w:r w:rsidRPr="001E481B">
        <w:rPr>
          <w:rFonts w:eastAsia="PMingLiU"/>
          <w:color w:val="333333"/>
          <w:lang w:eastAsia="zh-TW"/>
        </w:rPr>
        <w:t>25%</w:t>
      </w:r>
      <w:r w:rsidRPr="001E481B">
        <w:rPr>
          <w:rFonts w:eastAsia="PMingLiU" w:hint="eastAsia"/>
          <w:color w:val="333333"/>
          <w:lang w:eastAsia="zh-TW"/>
        </w:rPr>
        <w:t>。</w:t>
      </w:r>
    </w:p>
    <w:p w14:paraId="25071E40" w14:textId="0961A711" w:rsidR="001E481B" w:rsidRDefault="001E481B" w:rsidP="001E481B">
      <w:pPr>
        <w:pStyle w:val="a3"/>
        <w:shd w:val="clear" w:color="auto" w:fill="FFFFFF"/>
        <w:spacing w:before="0" w:beforeAutospacing="0" w:after="300" w:afterAutospacing="0" w:line="480" w:lineRule="atLeast"/>
        <w:jc w:val="center"/>
        <w:rPr>
          <w:rFonts w:hint="eastAsia"/>
          <w:color w:val="333333"/>
        </w:rPr>
      </w:pPr>
      <w:r w:rsidRPr="001E481B">
        <w:rPr>
          <w:rStyle w:val="a4"/>
          <w:rFonts w:eastAsia="PMingLiU" w:hint="eastAsia"/>
          <w:color w:val="333333"/>
          <w:lang w:eastAsia="zh-TW"/>
        </w:rPr>
        <w:t>第六章</w:t>
      </w:r>
      <w:r w:rsidRPr="001E481B">
        <w:rPr>
          <w:rStyle w:val="a4"/>
          <w:rFonts w:eastAsia="PMingLiU"/>
          <w:color w:val="333333"/>
          <w:lang w:eastAsia="zh-TW"/>
        </w:rPr>
        <w:t xml:space="preserve"> </w:t>
      </w:r>
      <w:r w:rsidRPr="001E481B">
        <w:rPr>
          <w:rStyle w:val="a4"/>
          <w:rFonts w:eastAsia="PMingLiU" w:hint="eastAsia"/>
          <w:color w:val="333333"/>
          <w:lang w:eastAsia="zh-TW"/>
        </w:rPr>
        <w:t>申請與核准</w:t>
      </w:r>
    </w:p>
    <w:p w14:paraId="1D20488E" w14:textId="6190AE3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第三十四條</w:t>
      </w:r>
      <w:r w:rsidRPr="001E481B">
        <w:rPr>
          <w:rFonts w:eastAsia="PMingLiU"/>
          <w:color w:val="333333"/>
          <w:lang w:eastAsia="zh-TW"/>
        </w:rPr>
        <w:t xml:space="preserve">  </w:t>
      </w:r>
      <w:r w:rsidRPr="001E481B">
        <w:rPr>
          <w:rFonts w:eastAsia="PMingLiU" w:hint="eastAsia"/>
          <w:color w:val="333333"/>
          <w:lang w:eastAsia="zh-TW"/>
        </w:rPr>
        <w:t>申報機構的稅收繳納地在深圳稅務局第三分局的，視同在前海合作區繳納稅收。申報本辦法第十三條第（一）項、第十六條第（一）項、第十八條、第二十條、第二十二條、第二十四條、第二十五條、第三十二條獎勵政策的，不受第四條第（一）項有關稅收繳納地的約束。</w:t>
      </w:r>
    </w:p>
    <w:p w14:paraId="7A8C381D" w14:textId="54396C9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第三十五條</w:t>
      </w:r>
      <w:r w:rsidRPr="001E481B">
        <w:rPr>
          <w:rFonts w:eastAsia="PMingLiU"/>
          <w:color w:val="333333"/>
          <w:lang w:eastAsia="zh-TW"/>
        </w:rPr>
        <w:t xml:space="preserve">  </w:t>
      </w:r>
      <w:r w:rsidRPr="001E481B">
        <w:rPr>
          <w:rFonts w:eastAsia="PMingLiU" w:hint="eastAsia"/>
          <w:color w:val="333333"/>
          <w:lang w:eastAsia="zh-TW"/>
        </w:rPr>
        <w:t>金融業專項資金申報與核准流程如下：</w:t>
      </w:r>
    </w:p>
    <w:p w14:paraId="7051AA24" w14:textId="5A9305B4"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（一）申請。專項資金申請集中受理，受理時間以前海管理局發布公告爲准，期限不少于</w:t>
      </w:r>
      <w:r w:rsidRPr="001E481B">
        <w:rPr>
          <w:rFonts w:eastAsia="PMingLiU"/>
          <w:color w:val="333333"/>
          <w:lang w:eastAsia="zh-TW"/>
        </w:rPr>
        <w:t>10</w:t>
      </w:r>
      <w:r w:rsidRPr="001E481B">
        <w:rPr>
          <w:rFonts w:eastAsia="PMingLiU" w:hint="eastAsia"/>
          <w:color w:val="333333"/>
          <w:lang w:eastAsia="zh-TW"/>
        </w:rPr>
        <w:t>個工作日。申請主體應在受理期間提交有關申請材料。</w:t>
      </w:r>
    </w:p>
    <w:p w14:paraId="07F91FCB" w14:textId="47DD57BF"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（二）材料審查。前海管理局對申請材料進行審查。審查通過的應向社會公示，公示期不少于</w:t>
      </w:r>
      <w:r w:rsidRPr="001E481B">
        <w:rPr>
          <w:rFonts w:eastAsia="PMingLiU"/>
          <w:color w:val="333333"/>
          <w:lang w:eastAsia="zh-TW"/>
        </w:rPr>
        <w:t>5</w:t>
      </w:r>
      <w:r w:rsidRPr="001E481B">
        <w:rPr>
          <w:rFonts w:eastAsia="PMingLiU" w:hint="eastAsia"/>
          <w:color w:val="333333"/>
          <w:lang w:eastAsia="zh-TW"/>
        </w:rPr>
        <w:t>個工作日。任何組織或個人對公示有异議的，應當在公示期內向前海管理局提出書面异議。前海管理局應當對异議進行調查核實。异</w:t>
      </w:r>
      <w:r w:rsidRPr="001E481B">
        <w:rPr>
          <w:rFonts w:eastAsia="PMingLiU" w:hint="eastAsia"/>
          <w:color w:val="333333"/>
          <w:lang w:eastAsia="zh-TW"/>
        </w:rPr>
        <w:lastRenderedPageBreak/>
        <w:t>議成立的，對事項進行公示幷書面告知异議人；异議不成立的，作出書面决定幷告知异議人。</w:t>
      </w:r>
    </w:p>
    <w:p w14:paraId="7B4553D5" w14:textId="498017C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（三）撥付經費。經公示無异議的，或有异議不成立的，前海管理局依規定撥付相應扶持資金。獎勵給經營團隊或管理團隊的，獎勵資金直接發放給團隊個人，個人應當按相關規定納稅。</w:t>
      </w:r>
    </w:p>
    <w:p w14:paraId="2DAE0F36" w14:textId="2A9258F0"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第三十六條</w:t>
      </w:r>
      <w:r w:rsidRPr="001E481B">
        <w:rPr>
          <w:rFonts w:eastAsia="PMingLiU"/>
          <w:color w:val="333333"/>
          <w:lang w:eastAsia="zh-TW"/>
        </w:rPr>
        <w:t xml:space="preserve">  </w:t>
      </w:r>
      <w:r w:rsidRPr="001E481B">
        <w:rPr>
          <w:rFonts w:eastAsia="PMingLiU" w:hint="eastAsia"/>
          <w:color w:val="333333"/>
          <w:lang w:eastAsia="zh-TW"/>
        </w:rPr>
        <w:t>申請材料由前海管理局根據本辦法規定條件以申報指南的形式列明，幷在前海管理局官方網站公示。申請主體應當提供信用承諾，對申報材料的真實性和合法性負責。</w:t>
      </w:r>
    </w:p>
    <w:p w14:paraId="098A55C6" w14:textId="432A7260"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第三十七條</w:t>
      </w:r>
      <w:r w:rsidRPr="001E481B">
        <w:rPr>
          <w:rFonts w:eastAsia="PMingLiU"/>
          <w:color w:val="333333"/>
          <w:lang w:eastAsia="zh-TW"/>
        </w:rPr>
        <w:t xml:space="preserve">  </w:t>
      </w:r>
      <w:r w:rsidRPr="001E481B">
        <w:rPr>
          <w:rFonts w:eastAsia="PMingLiU" w:hint="eastAsia"/>
          <w:color w:val="333333"/>
          <w:lang w:eastAsia="zh-TW"/>
        </w:rPr>
        <w:t>申報材料符合要求的，前海管理局應當受理幷在</w:t>
      </w:r>
      <w:r w:rsidRPr="001E481B">
        <w:rPr>
          <w:rFonts w:eastAsia="PMingLiU"/>
          <w:color w:val="333333"/>
          <w:lang w:eastAsia="zh-TW"/>
        </w:rPr>
        <w:t>90</w:t>
      </w:r>
      <w:r w:rsidRPr="001E481B">
        <w:rPr>
          <w:rFonts w:eastAsia="PMingLiU" w:hint="eastAsia"/>
          <w:color w:val="333333"/>
          <w:lang w:eastAsia="zh-TW"/>
        </w:rPr>
        <w:t>個工作日內完成審核。</w:t>
      </w:r>
    </w:p>
    <w:p w14:paraId="1B094787" w14:textId="57D2C80A" w:rsidR="001E481B" w:rsidRDefault="001E481B" w:rsidP="001E481B">
      <w:pPr>
        <w:pStyle w:val="a3"/>
        <w:shd w:val="clear" w:color="auto" w:fill="FFFFFF"/>
        <w:spacing w:before="0" w:beforeAutospacing="0" w:after="300" w:afterAutospacing="0" w:line="480" w:lineRule="atLeast"/>
        <w:jc w:val="center"/>
        <w:rPr>
          <w:rFonts w:hint="eastAsia"/>
          <w:color w:val="333333"/>
        </w:rPr>
      </w:pPr>
      <w:r w:rsidRPr="001E481B">
        <w:rPr>
          <w:rStyle w:val="a4"/>
          <w:rFonts w:eastAsia="PMingLiU" w:hint="eastAsia"/>
          <w:color w:val="333333"/>
          <w:lang w:eastAsia="zh-TW"/>
        </w:rPr>
        <w:t>第七章</w:t>
      </w:r>
      <w:r w:rsidRPr="001E481B">
        <w:rPr>
          <w:rStyle w:val="a4"/>
          <w:rFonts w:eastAsia="PMingLiU"/>
          <w:color w:val="333333"/>
          <w:lang w:eastAsia="zh-TW"/>
        </w:rPr>
        <w:t xml:space="preserve"> </w:t>
      </w:r>
      <w:r w:rsidRPr="001E481B">
        <w:rPr>
          <w:rStyle w:val="a4"/>
          <w:rFonts w:eastAsia="PMingLiU" w:hint="eastAsia"/>
          <w:color w:val="333333"/>
          <w:lang w:eastAsia="zh-TW"/>
        </w:rPr>
        <w:t>監督與管理</w:t>
      </w:r>
    </w:p>
    <w:p w14:paraId="4E09BB2B" w14:textId="1B34176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第三十八條</w:t>
      </w:r>
      <w:r w:rsidRPr="001E481B">
        <w:rPr>
          <w:rFonts w:eastAsia="PMingLiU"/>
          <w:color w:val="333333"/>
          <w:lang w:eastAsia="zh-TW"/>
        </w:rPr>
        <w:t xml:space="preserve">  </w:t>
      </w:r>
      <w:r w:rsidRPr="001E481B">
        <w:rPr>
          <w:rFonts w:eastAsia="PMingLiU" w:hint="eastAsia"/>
          <w:color w:val="333333"/>
          <w:lang w:eastAsia="zh-TW"/>
        </w:rPr>
        <w:t>取得一次性落戶獎勵的機構應書面承諾自獲得金融業專項資金之日起，十年內注册地、稅收繳納地、實際經營地不遷離前海合作區。提前遷離的，由前海管理局按年度平均分攤，追回剩餘年度獎勵資金幷按當期貸款市場報價利率（</w:t>
      </w:r>
      <w:r w:rsidRPr="001E481B">
        <w:rPr>
          <w:rFonts w:eastAsia="PMingLiU"/>
          <w:color w:val="333333"/>
          <w:lang w:eastAsia="zh-TW"/>
        </w:rPr>
        <w:t>LPR</w:t>
      </w:r>
      <w:r w:rsidRPr="001E481B">
        <w:rPr>
          <w:rFonts w:eastAsia="PMingLiU" w:hint="eastAsia"/>
          <w:color w:val="333333"/>
          <w:lang w:eastAsia="zh-TW"/>
        </w:rPr>
        <w:t>）計息。</w:t>
      </w:r>
    </w:p>
    <w:p w14:paraId="665E3224" w14:textId="59B2931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取得前海深港國際金融城産業載體入駐扶持的機構應書面承諾自獲得金融業專項資金之日起，三年內實際經營地不遷離産業載體，提前遷離的，應一次性退還所取得的入駐扶持資金幷按當期貸款市場報價利率（</w:t>
      </w:r>
      <w:r w:rsidRPr="001E481B">
        <w:rPr>
          <w:rFonts w:eastAsia="PMingLiU"/>
          <w:color w:val="333333"/>
          <w:lang w:eastAsia="zh-TW"/>
        </w:rPr>
        <w:t>LPR</w:t>
      </w:r>
      <w:r w:rsidRPr="001E481B">
        <w:rPr>
          <w:rFonts w:eastAsia="PMingLiU" w:hint="eastAsia"/>
          <w:color w:val="333333"/>
          <w:lang w:eastAsia="zh-TW"/>
        </w:rPr>
        <w:t>）計息。</w:t>
      </w:r>
    </w:p>
    <w:p w14:paraId="46B680E5" w14:textId="6B8B9A3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已取得前海合作區産業用地幷簽署産業發展監管協議的金融企業，違反産業監管協議中關于物業持有、在地經營時限等核心條款約定的，自前海管理局發出違約提示函之日起，應當返還按本辦法獲得的扶持資金幷按當期貸款市場報價利率（</w:t>
      </w:r>
      <w:r w:rsidRPr="001E481B">
        <w:rPr>
          <w:rFonts w:eastAsia="PMingLiU"/>
          <w:color w:val="333333"/>
          <w:lang w:eastAsia="zh-TW"/>
        </w:rPr>
        <w:t>LPR</w:t>
      </w:r>
      <w:r w:rsidRPr="001E481B">
        <w:rPr>
          <w:rFonts w:eastAsia="PMingLiU" w:hint="eastAsia"/>
          <w:color w:val="333333"/>
          <w:lang w:eastAsia="zh-TW"/>
        </w:rPr>
        <w:t>）計息。</w:t>
      </w:r>
    </w:p>
    <w:p w14:paraId="627BA7A8" w14:textId="0905054D"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第三十九條</w:t>
      </w:r>
      <w:r w:rsidRPr="001E481B">
        <w:rPr>
          <w:rFonts w:eastAsia="PMingLiU"/>
          <w:color w:val="333333"/>
          <w:lang w:eastAsia="zh-TW"/>
        </w:rPr>
        <w:t xml:space="preserve">  </w:t>
      </w:r>
      <w:r w:rsidRPr="001E481B">
        <w:rPr>
          <w:rFonts w:eastAsia="PMingLiU" w:hint="eastAsia"/>
          <w:color w:val="333333"/>
          <w:lang w:eastAsia="zh-TW"/>
        </w:rPr>
        <w:t>申請主體在申報、執行專項資金過程中存在弄虛作假、以其他不正當手段騙取資金、拒絕配合監督檢查的，五年內不得申請前海任何形式産業扶持資金。前海管理局應當收回扶持資金，幷按當期貸款市場報價利率（</w:t>
      </w:r>
      <w:r w:rsidRPr="001E481B">
        <w:rPr>
          <w:rFonts w:eastAsia="PMingLiU"/>
          <w:color w:val="333333"/>
          <w:lang w:eastAsia="zh-TW"/>
        </w:rPr>
        <w:t>LPR</w:t>
      </w:r>
      <w:r w:rsidRPr="001E481B">
        <w:rPr>
          <w:rFonts w:eastAsia="PMingLiU" w:hint="eastAsia"/>
          <w:color w:val="333333"/>
          <w:lang w:eastAsia="zh-TW"/>
        </w:rPr>
        <w:t>）計息，幷依據國家有關規定將不誠信名單向深圳市相關部門推送，依法將該機構及其法定代表人、主要負責人和其他負有直接責任人員的行爲信息納入公共信用信息系統，采取懲戒措施。涉嫌犯罪的，依法移送司法機關處理。</w:t>
      </w:r>
    </w:p>
    <w:p w14:paraId="3CDBC966" w14:textId="0CC2BCDF"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第四十條</w:t>
      </w:r>
      <w:r w:rsidRPr="001E481B">
        <w:rPr>
          <w:rFonts w:eastAsia="PMingLiU"/>
          <w:color w:val="333333"/>
          <w:lang w:eastAsia="zh-TW"/>
        </w:rPr>
        <w:t xml:space="preserve">  </w:t>
      </w:r>
      <w:r w:rsidRPr="001E481B">
        <w:rPr>
          <w:rFonts w:eastAsia="PMingLiU" w:hint="eastAsia"/>
          <w:color w:val="333333"/>
          <w:lang w:eastAsia="zh-TW"/>
        </w:rPr>
        <w:t>扶持資金分配和使用情况向社會公開，接受有關部門和社會監督。前海管理局和申報單位應當保證申請材料和資金使用情况等材料的完整性，接受財政部門、審計部門及前海廉政監督局監督。</w:t>
      </w:r>
    </w:p>
    <w:p w14:paraId="56CA2113" w14:textId="188F5B6D"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第四十一條</w:t>
      </w:r>
      <w:r w:rsidRPr="001E481B">
        <w:rPr>
          <w:rFonts w:eastAsia="PMingLiU"/>
          <w:color w:val="333333"/>
          <w:lang w:eastAsia="zh-TW"/>
        </w:rPr>
        <w:t xml:space="preserve">  </w:t>
      </w:r>
      <w:r w:rsidRPr="001E481B">
        <w:rPr>
          <w:rFonts w:eastAsia="PMingLiU" w:hint="eastAsia"/>
          <w:color w:val="333333"/>
          <w:lang w:eastAsia="zh-TW"/>
        </w:rPr>
        <w:t>前海管理局工作人員在管理和審批資金過程中玩忽職守、濫用職權，不履行或不正確履行本辦法規定的各項職責，或利用職務便利謀取不正當利益，依法依規給予黨紀政務處分；涉嫌職務犯罪的，依法移送監察機關處理。</w:t>
      </w:r>
    </w:p>
    <w:p w14:paraId="2363B9A2" w14:textId="0C29B77A" w:rsidR="001E481B" w:rsidRDefault="001E481B" w:rsidP="001E481B">
      <w:pPr>
        <w:pStyle w:val="a3"/>
        <w:shd w:val="clear" w:color="auto" w:fill="FFFFFF"/>
        <w:spacing w:before="0" w:beforeAutospacing="0" w:after="300" w:afterAutospacing="0" w:line="480" w:lineRule="atLeast"/>
        <w:jc w:val="center"/>
        <w:rPr>
          <w:rFonts w:hint="eastAsia"/>
          <w:color w:val="333333"/>
        </w:rPr>
      </w:pPr>
      <w:r w:rsidRPr="001E481B">
        <w:rPr>
          <w:rStyle w:val="a4"/>
          <w:rFonts w:eastAsia="PMingLiU" w:hint="eastAsia"/>
          <w:color w:val="333333"/>
          <w:lang w:eastAsia="zh-TW"/>
        </w:rPr>
        <w:t>第八章</w:t>
      </w:r>
      <w:r w:rsidRPr="001E481B">
        <w:rPr>
          <w:rStyle w:val="a4"/>
          <w:rFonts w:eastAsia="PMingLiU"/>
          <w:color w:val="333333"/>
          <w:lang w:eastAsia="zh-TW"/>
        </w:rPr>
        <w:t xml:space="preserve"> </w:t>
      </w:r>
      <w:r w:rsidRPr="001E481B">
        <w:rPr>
          <w:rStyle w:val="a4"/>
          <w:rFonts w:eastAsia="PMingLiU" w:hint="eastAsia"/>
          <w:color w:val="333333"/>
          <w:lang w:eastAsia="zh-TW"/>
        </w:rPr>
        <w:t>附則</w:t>
      </w:r>
    </w:p>
    <w:p w14:paraId="43D54CA0" w14:textId="2084E34D"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第四十二條</w:t>
      </w:r>
      <w:r w:rsidRPr="001E481B">
        <w:rPr>
          <w:rFonts w:eastAsia="PMingLiU"/>
          <w:color w:val="333333"/>
          <w:lang w:eastAsia="zh-TW"/>
        </w:rPr>
        <w:t xml:space="preserve">  </w:t>
      </w:r>
      <w:r w:rsidRPr="001E481B">
        <w:rPr>
          <w:rFonts w:eastAsia="PMingLiU" w:hint="eastAsia"/>
          <w:color w:val="333333"/>
          <w:lang w:eastAsia="zh-TW"/>
        </w:rPr>
        <w:t>本辦法有關名詞釋義如下：</w:t>
      </w:r>
    </w:p>
    <w:p w14:paraId="68E9689E" w14:textId="713100DD"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（一）本辦法所稱“前海合作區”範圍爲中共中央、國務院印發的《全面深化前海深港現代服務業合作區改革開放方案》（中發〔</w:t>
      </w:r>
      <w:r w:rsidRPr="001E481B">
        <w:rPr>
          <w:rFonts w:eastAsia="PMingLiU"/>
          <w:color w:val="333333"/>
          <w:lang w:eastAsia="zh-TW"/>
        </w:rPr>
        <w:t>2021</w:t>
      </w:r>
      <w:r w:rsidRPr="001E481B">
        <w:rPr>
          <w:rFonts w:eastAsia="PMingLiU" w:hint="eastAsia"/>
          <w:color w:val="333333"/>
          <w:lang w:eastAsia="zh-TW"/>
        </w:rPr>
        <w:t>〕</w:t>
      </w:r>
      <w:r w:rsidRPr="001E481B">
        <w:rPr>
          <w:rFonts w:eastAsia="PMingLiU"/>
          <w:color w:val="333333"/>
          <w:lang w:eastAsia="zh-TW"/>
        </w:rPr>
        <w:t>22</w:t>
      </w:r>
      <w:r w:rsidRPr="001E481B">
        <w:rPr>
          <w:rFonts w:eastAsia="PMingLiU" w:hint="eastAsia"/>
          <w:color w:val="333333"/>
          <w:lang w:eastAsia="zh-TW"/>
        </w:rPr>
        <w:t>號）確定的區域。原前海合作區範圍爲《前海深港現代服務業合作區總體發展規劃》（國函〔</w:t>
      </w:r>
      <w:r w:rsidRPr="001E481B">
        <w:rPr>
          <w:rFonts w:eastAsia="PMingLiU"/>
          <w:color w:val="333333"/>
          <w:lang w:eastAsia="zh-TW"/>
        </w:rPr>
        <w:t>2010</w:t>
      </w:r>
      <w:r w:rsidRPr="001E481B">
        <w:rPr>
          <w:rFonts w:eastAsia="PMingLiU" w:hint="eastAsia"/>
          <w:color w:val="333333"/>
          <w:lang w:eastAsia="zh-TW"/>
        </w:rPr>
        <w:t>〕</w:t>
      </w:r>
      <w:r w:rsidRPr="001E481B">
        <w:rPr>
          <w:rFonts w:eastAsia="PMingLiU"/>
          <w:color w:val="333333"/>
          <w:lang w:eastAsia="zh-TW"/>
        </w:rPr>
        <w:t>86</w:t>
      </w:r>
      <w:r w:rsidRPr="001E481B">
        <w:rPr>
          <w:rFonts w:eastAsia="PMingLiU" w:hint="eastAsia"/>
          <w:color w:val="333333"/>
          <w:lang w:eastAsia="zh-TW"/>
        </w:rPr>
        <w:t>號）確定的區域。</w:t>
      </w:r>
    </w:p>
    <w:p w14:paraId="5D5F7513" w14:textId="4B27F2B4"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二）本辦法所稱“實際經營地”，是指申報時，機構的實際管理機構設在前海合作區，幷對機構生産經營、人員、賬務、財産等實施實質性全面管理和控制，同時前海合作區內經營場地面積按不低于企業員工人數三分之一、人均</w:t>
      </w:r>
      <w:r w:rsidRPr="001E481B">
        <w:rPr>
          <w:rFonts w:eastAsia="PMingLiU"/>
          <w:color w:val="333333"/>
          <w:lang w:eastAsia="zh-TW"/>
        </w:rPr>
        <w:t>10</w:t>
      </w:r>
      <w:r w:rsidRPr="001E481B">
        <w:rPr>
          <w:rFonts w:eastAsia="PMingLiU" w:hint="eastAsia"/>
          <w:color w:val="333333"/>
          <w:lang w:eastAsia="zh-TW"/>
        </w:rPr>
        <w:t>㎡的核算值。已取得前海合作區産業用地幷簽署産業發展監管協議的企業，承諾在土地出讓合同約定的項目投入使用日期後</w:t>
      </w:r>
      <w:r w:rsidRPr="001E481B">
        <w:rPr>
          <w:rFonts w:eastAsia="PMingLiU"/>
          <w:color w:val="333333"/>
          <w:lang w:eastAsia="zh-TW"/>
        </w:rPr>
        <w:t>12</w:t>
      </w:r>
      <w:r w:rsidRPr="001E481B">
        <w:rPr>
          <w:rFonts w:eastAsia="PMingLiU" w:hint="eastAsia"/>
          <w:color w:val="333333"/>
          <w:lang w:eastAsia="zh-TW"/>
        </w:rPr>
        <w:t>個月內遷入的，視同實際經營地在前海合作區。</w:t>
      </w:r>
    </w:p>
    <w:p w14:paraId="321B4786" w14:textId="711144A7"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（三）本辦法所稱機構包含以下類型：</w:t>
      </w:r>
    </w:p>
    <w:p w14:paraId="5B93AF8D" w14:textId="7DE0AFFB"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1.</w:t>
      </w:r>
      <w:r w:rsidRPr="001E481B">
        <w:rPr>
          <w:rFonts w:eastAsia="PMingLiU" w:hint="eastAsia"/>
          <w:color w:val="333333"/>
          <w:lang w:eastAsia="zh-TW"/>
        </w:rPr>
        <w:t>金融企業總部：經國家金融監管部門批准，具有獨立法人資格的銀行、信托公司、金融租賃公司、財務公司、消費金融公司、汽車金融公司、理財公司、金融資産投資公司、證券公司、證券資産管理公司、基金管理公司、期貨公司、保險公司、保險資産管理公司、相互保險組織、金融資産管理公司等經營性金融企業，經核准或授權開展金融企業不良資産批量收購、處置業務的地方資産管理公司，商業銀行專營機構（包括但不限于商業銀行信用卡中心、資金運營中心、票據中心、小企業金融服務中心等），以及經市政府批准參照金融企業總部享受有關落戶獎勵政策的重要金融基礎設施、金融及金融服務機構；</w:t>
      </w:r>
    </w:p>
    <w:p w14:paraId="4BC2A630" w14:textId="5C4D37C1"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lastRenderedPageBreak/>
        <w:t xml:space="preserve">　　</w:t>
      </w:r>
      <w:r w:rsidRPr="001E481B">
        <w:rPr>
          <w:rFonts w:eastAsia="PMingLiU"/>
          <w:color w:val="333333"/>
          <w:lang w:eastAsia="zh-TW"/>
        </w:rPr>
        <w:t>2.</w:t>
      </w:r>
      <w:r w:rsidRPr="001E481B">
        <w:rPr>
          <w:rFonts w:eastAsia="PMingLiU" w:hint="eastAsia"/>
          <w:color w:val="333333"/>
          <w:lang w:eastAsia="zh-TW"/>
        </w:rPr>
        <w:t>金融控股公司；</w:t>
      </w:r>
    </w:p>
    <w:p w14:paraId="056E63D8" w14:textId="06229C3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3.</w:t>
      </w:r>
      <w:r w:rsidRPr="001E481B">
        <w:rPr>
          <w:rFonts w:eastAsia="PMingLiU" w:hint="eastAsia"/>
          <w:color w:val="333333"/>
          <w:lang w:eastAsia="zh-TW"/>
        </w:rPr>
        <w:t>金融企業深圳市級分支機構：隸屬于銀行、證券公司、保險公司等金融企業總部的深圳市分行（分公司），以及外國及港澳臺銀行分行；</w:t>
      </w:r>
    </w:p>
    <w:p w14:paraId="76F9183A" w14:textId="4B15B237"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4.</w:t>
      </w:r>
      <w:r w:rsidRPr="001E481B">
        <w:rPr>
          <w:rFonts w:eastAsia="PMingLiU" w:hint="eastAsia"/>
          <w:color w:val="333333"/>
          <w:lang w:eastAsia="zh-TW"/>
        </w:rPr>
        <w:t>金融企業總部設立的專業子公司：經國家金融監管部門批准（備案）或全國性金融行業協會備案，金融企業總部設立的、具有獨立法人資格的專業子公司。金融企業總部設立的專業子公司包括但不限于：金融租賃公司的專業子公司；銀行理財子公司的專業子公司；證券公司自營業務、經紀業務、承銷保薦、另類投資等專業子公司；基金管理公司特定客戶資産管理、獨立銷售等專業子公司；期貨公司資産管理、風險管理等專業子公司；</w:t>
      </w:r>
    </w:p>
    <w:p w14:paraId="4D236334" w14:textId="3D8D6CFA"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5.</w:t>
      </w:r>
      <w:r w:rsidRPr="001E481B">
        <w:rPr>
          <w:rFonts w:eastAsia="PMingLiU" w:hint="eastAsia"/>
          <w:color w:val="333333"/>
          <w:lang w:eastAsia="zh-TW"/>
        </w:rPr>
        <w:t>其他持牌金融機構：經國家金融監管部門批准設立的獨立基金銷售機構、基金評價機構、證券基金投資諮詢機構；全國性保險經紀公司、保險公估公司、保險代理公司、保險銷售公司；貨幣經紀公司、支付機構、信用評級機構、征信機構、銀行卡清算機構等；</w:t>
      </w:r>
    </w:p>
    <w:p w14:paraId="61A19EBA" w14:textId="0D223A93"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6.</w:t>
      </w:r>
      <w:r w:rsidRPr="001E481B">
        <w:rPr>
          <w:rFonts w:eastAsia="PMingLiU" w:hint="eastAsia"/>
          <w:color w:val="333333"/>
          <w:lang w:eastAsia="zh-TW"/>
        </w:rPr>
        <w:t>地方金融組織：由地方金融監督管理部門實施監管的金融企業，包括小額貸款公司、融資擔保公司、融資租賃公司、商業保理公司、交易場所、區域性股權市場等；</w:t>
      </w:r>
    </w:p>
    <w:p w14:paraId="10532170" w14:textId="09C0EF5F"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7.</w:t>
      </w:r>
      <w:r w:rsidRPr="001E481B">
        <w:rPr>
          <w:rFonts w:eastAsia="PMingLiU" w:hint="eastAsia"/>
          <w:color w:val="333333"/>
          <w:lang w:eastAsia="zh-TW"/>
        </w:rPr>
        <w:t>其他金融及金融服務機構：符合條件的私募投資機構、金融行業組織、金融科技類企業、金融基礎設施機構和其他創新型金融機構。</w:t>
      </w:r>
    </w:p>
    <w:p w14:paraId="60366D53" w14:textId="779E3FA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8.</w:t>
      </w:r>
      <w:r w:rsidRPr="001E481B">
        <w:rPr>
          <w:rFonts w:eastAsia="PMingLiU" w:hint="eastAsia"/>
          <w:color w:val="333333"/>
          <w:lang w:eastAsia="zh-TW"/>
        </w:rPr>
        <w:t>符合本辦法明確規定的其他法人或非法人組織。</w:t>
      </w:r>
    </w:p>
    <w:p w14:paraId="230CE65D" w14:textId="20A7EE81"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lastRenderedPageBreak/>
        <w:t xml:space="preserve">　　（四）本辦法所稱“新注册或新遷入”的金融機構，指</w:t>
      </w:r>
      <w:r w:rsidRPr="001E481B">
        <w:rPr>
          <w:rFonts w:eastAsia="PMingLiU"/>
          <w:color w:val="333333"/>
          <w:lang w:eastAsia="zh-TW"/>
        </w:rPr>
        <w:t>2021</w:t>
      </w:r>
      <w:r w:rsidRPr="001E481B">
        <w:rPr>
          <w:rFonts w:eastAsia="PMingLiU" w:hint="eastAsia"/>
          <w:color w:val="333333"/>
          <w:lang w:eastAsia="zh-TW"/>
        </w:rPr>
        <w:t>年</w:t>
      </w:r>
      <w:r w:rsidRPr="001E481B">
        <w:rPr>
          <w:rFonts w:eastAsia="PMingLiU"/>
          <w:color w:val="333333"/>
          <w:lang w:eastAsia="zh-TW"/>
        </w:rPr>
        <w:t>1</w:t>
      </w:r>
      <w:r w:rsidRPr="001E481B">
        <w:rPr>
          <w:rFonts w:eastAsia="PMingLiU" w:hint="eastAsia"/>
          <w:color w:val="333333"/>
          <w:lang w:eastAsia="zh-TW"/>
        </w:rPr>
        <w:t>月</w:t>
      </w:r>
      <w:r w:rsidRPr="001E481B">
        <w:rPr>
          <w:rFonts w:eastAsia="PMingLiU"/>
          <w:color w:val="333333"/>
          <w:lang w:eastAsia="zh-TW"/>
        </w:rPr>
        <w:t>1</w:t>
      </w:r>
      <w:r w:rsidRPr="001E481B">
        <w:rPr>
          <w:rFonts w:eastAsia="PMingLiU" w:hint="eastAsia"/>
          <w:color w:val="333333"/>
          <w:lang w:eastAsia="zh-TW"/>
        </w:rPr>
        <w:t>日之後在原前海合作區注册或遷入的金融機構，或</w:t>
      </w:r>
      <w:r w:rsidRPr="001E481B">
        <w:rPr>
          <w:rFonts w:eastAsia="PMingLiU"/>
          <w:color w:val="333333"/>
          <w:lang w:eastAsia="zh-TW"/>
        </w:rPr>
        <w:t>2021</w:t>
      </w:r>
      <w:r w:rsidRPr="001E481B">
        <w:rPr>
          <w:rFonts w:eastAsia="PMingLiU" w:hint="eastAsia"/>
          <w:color w:val="333333"/>
          <w:lang w:eastAsia="zh-TW"/>
        </w:rPr>
        <w:t>年</w:t>
      </w:r>
      <w:r w:rsidRPr="001E481B">
        <w:rPr>
          <w:rFonts w:eastAsia="PMingLiU"/>
          <w:color w:val="333333"/>
          <w:lang w:eastAsia="zh-TW"/>
        </w:rPr>
        <w:t>9</w:t>
      </w:r>
      <w:r w:rsidRPr="001E481B">
        <w:rPr>
          <w:rFonts w:eastAsia="PMingLiU" w:hint="eastAsia"/>
          <w:color w:val="333333"/>
          <w:lang w:eastAsia="zh-TW"/>
        </w:rPr>
        <w:t>月</w:t>
      </w:r>
      <w:r w:rsidRPr="001E481B">
        <w:rPr>
          <w:rFonts w:eastAsia="PMingLiU"/>
          <w:color w:val="333333"/>
          <w:lang w:eastAsia="zh-TW"/>
        </w:rPr>
        <w:t>6</w:t>
      </w:r>
      <w:r w:rsidRPr="001E481B">
        <w:rPr>
          <w:rFonts w:eastAsia="PMingLiU" w:hint="eastAsia"/>
          <w:color w:val="333333"/>
          <w:lang w:eastAsia="zh-TW"/>
        </w:rPr>
        <w:t>日在前海合作區注册或遷入的金融機構。金融機構在</w:t>
      </w:r>
      <w:r w:rsidRPr="001E481B">
        <w:rPr>
          <w:rFonts w:eastAsia="PMingLiU"/>
          <w:color w:val="333333"/>
          <w:lang w:eastAsia="zh-TW"/>
        </w:rPr>
        <w:t>2021</w:t>
      </w:r>
      <w:r w:rsidRPr="001E481B">
        <w:rPr>
          <w:rFonts w:eastAsia="PMingLiU" w:hint="eastAsia"/>
          <w:color w:val="333333"/>
          <w:lang w:eastAsia="zh-TW"/>
        </w:rPr>
        <w:t>年</w:t>
      </w:r>
      <w:r w:rsidRPr="001E481B">
        <w:rPr>
          <w:rFonts w:eastAsia="PMingLiU"/>
          <w:color w:val="333333"/>
          <w:lang w:eastAsia="zh-TW"/>
        </w:rPr>
        <w:t>1</w:t>
      </w:r>
      <w:r w:rsidRPr="001E481B">
        <w:rPr>
          <w:rFonts w:eastAsia="PMingLiU" w:hint="eastAsia"/>
          <w:color w:val="333333"/>
          <w:lang w:eastAsia="zh-TW"/>
        </w:rPr>
        <w:t>月</w:t>
      </w:r>
      <w:r w:rsidRPr="001E481B">
        <w:rPr>
          <w:rFonts w:eastAsia="PMingLiU"/>
          <w:color w:val="333333"/>
          <w:lang w:eastAsia="zh-TW"/>
        </w:rPr>
        <w:t>1</w:t>
      </w:r>
      <w:r w:rsidRPr="001E481B">
        <w:rPr>
          <w:rFonts w:eastAsia="PMingLiU" w:hint="eastAsia"/>
          <w:color w:val="333333"/>
          <w:lang w:eastAsia="zh-TW"/>
        </w:rPr>
        <w:t>日之後取得金融許可證的，視爲新注册金融機構。</w:t>
      </w:r>
    </w:p>
    <w:p w14:paraId="40EE5620" w14:textId="3A9A0100"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（五）本辦法所稱“新獲准”上市是指</w:t>
      </w:r>
      <w:r w:rsidRPr="001E481B">
        <w:rPr>
          <w:rFonts w:eastAsia="PMingLiU"/>
          <w:color w:val="333333"/>
          <w:lang w:eastAsia="zh-TW"/>
        </w:rPr>
        <w:t>2021</w:t>
      </w:r>
      <w:r w:rsidRPr="001E481B">
        <w:rPr>
          <w:rFonts w:eastAsia="PMingLiU" w:hint="eastAsia"/>
          <w:color w:val="333333"/>
          <w:lang w:eastAsia="zh-TW"/>
        </w:rPr>
        <w:t>年</w:t>
      </w:r>
      <w:r w:rsidRPr="001E481B">
        <w:rPr>
          <w:rFonts w:eastAsia="PMingLiU"/>
          <w:color w:val="333333"/>
          <w:lang w:eastAsia="zh-TW"/>
        </w:rPr>
        <w:t>1</w:t>
      </w:r>
      <w:r w:rsidRPr="001E481B">
        <w:rPr>
          <w:rFonts w:eastAsia="PMingLiU" w:hint="eastAsia"/>
          <w:color w:val="333333"/>
          <w:lang w:eastAsia="zh-TW"/>
        </w:rPr>
        <w:t>月</w:t>
      </w:r>
      <w:r w:rsidRPr="001E481B">
        <w:rPr>
          <w:rFonts w:eastAsia="PMingLiU"/>
          <w:color w:val="333333"/>
          <w:lang w:eastAsia="zh-TW"/>
        </w:rPr>
        <w:t>1</w:t>
      </w:r>
      <w:r w:rsidRPr="001E481B">
        <w:rPr>
          <w:rFonts w:eastAsia="PMingLiU" w:hint="eastAsia"/>
          <w:color w:val="333333"/>
          <w:lang w:eastAsia="zh-TW"/>
        </w:rPr>
        <w:t>日之後上市。</w:t>
      </w:r>
    </w:p>
    <w:p w14:paraId="126AE963" w14:textId="7A12363D"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（六）本辦法所稱“港資機構”，指香港投資者持股</w:t>
      </w:r>
      <w:r w:rsidRPr="001E481B">
        <w:rPr>
          <w:rFonts w:eastAsia="PMingLiU"/>
          <w:color w:val="333333"/>
          <w:lang w:eastAsia="zh-TW"/>
        </w:rPr>
        <w:t>25%</w:t>
      </w:r>
      <w:r w:rsidRPr="001E481B">
        <w:rPr>
          <w:rFonts w:eastAsia="PMingLiU" w:hint="eastAsia"/>
          <w:color w:val="333333"/>
          <w:lang w:eastAsia="zh-TW"/>
        </w:rPr>
        <w:t>以上在前海合作區注册的企業；香港投資者是指在中國香港特別行政區依法注册或登記設立幷從事實質性商業經營的法人機構、香港居民。香港居民是指中國香港特別行政區永久性居民、赴香港定居的內地居民（已注銷內地戶籍）。</w:t>
      </w:r>
    </w:p>
    <w:p w14:paraId="2A8833B0" w14:textId="50C7AE99"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前款所稱實質性商業經營應當符合下列標準：</w:t>
      </w:r>
    </w:p>
    <w:p w14:paraId="4633ADAB" w14:textId="1D37396D"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1.</w:t>
      </w:r>
      <w:r w:rsidRPr="001E481B">
        <w:rPr>
          <w:rFonts w:eastAsia="PMingLiU" w:hint="eastAsia"/>
          <w:color w:val="333333"/>
          <w:lang w:eastAsia="zh-TW"/>
        </w:rPr>
        <w:t>根據香港《公司條例》或其他有關條例注册或登記，幷取得有效商業登記證。香港法例如有規定，應取得開展該經營業務的牌照或許可；</w:t>
      </w:r>
    </w:p>
    <w:p w14:paraId="479A64F1" w14:textId="6471024D"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w:t>
      </w:r>
      <w:r w:rsidRPr="001E481B">
        <w:rPr>
          <w:rFonts w:eastAsia="PMingLiU"/>
          <w:color w:val="333333"/>
          <w:lang w:eastAsia="zh-TW"/>
        </w:rPr>
        <w:t>2.</w:t>
      </w:r>
      <w:r w:rsidRPr="001E481B">
        <w:rPr>
          <w:rFonts w:eastAsia="PMingLiU" w:hint="eastAsia"/>
          <w:color w:val="333333"/>
          <w:lang w:eastAsia="zh-TW"/>
        </w:rPr>
        <w:t>在香港注册或登記設立幷從事實質性商業經營</w:t>
      </w:r>
      <w:r w:rsidRPr="001E481B">
        <w:rPr>
          <w:rFonts w:eastAsia="PMingLiU"/>
          <w:color w:val="333333"/>
          <w:lang w:eastAsia="zh-TW"/>
        </w:rPr>
        <w:t>1</w:t>
      </w:r>
      <w:r w:rsidRPr="001E481B">
        <w:rPr>
          <w:rFonts w:eastAsia="PMingLiU" w:hint="eastAsia"/>
          <w:color w:val="333333"/>
          <w:lang w:eastAsia="zh-TW"/>
        </w:rPr>
        <w:t>年以上（含</w:t>
      </w:r>
      <w:r w:rsidRPr="001E481B">
        <w:rPr>
          <w:rFonts w:eastAsia="PMingLiU"/>
          <w:color w:val="333333"/>
          <w:lang w:eastAsia="zh-TW"/>
        </w:rPr>
        <w:t>1</w:t>
      </w:r>
      <w:r w:rsidRPr="001E481B">
        <w:rPr>
          <w:rFonts w:eastAsia="PMingLiU" w:hint="eastAsia"/>
          <w:color w:val="333333"/>
          <w:lang w:eastAsia="zh-TW"/>
        </w:rPr>
        <w:t>年）；</w:t>
      </w:r>
    </w:p>
    <w:p w14:paraId="091F5A01" w14:textId="643BE88C"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3.</w:t>
      </w:r>
      <w:r w:rsidRPr="001E481B">
        <w:rPr>
          <w:rFonts w:eastAsia="PMingLiU" w:hint="eastAsia"/>
          <w:color w:val="333333"/>
          <w:lang w:eastAsia="zh-TW"/>
        </w:rPr>
        <w:t>在香港從事實質性商業經營期間依法繳納利得稅；</w:t>
      </w:r>
    </w:p>
    <w:p w14:paraId="12CC93C9" w14:textId="3F3CB917" w:rsidR="001E481B" w:rsidRDefault="001E481B" w:rsidP="001E481B">
      <w:pPr>
        <w:pStyle w:val="a3"/>
        <w:shd w:val="clear" w:color="auto" w:fill="FFFFFF"/>
        <w:spacing w:before="0" w:beforeAutospacing="0" w:after="300" w:afterAutospacing="0" w:line="480" w:lineRule="atLeast"/>
        <w:rPr>
          <w:rFonts w:hint="eastAsia"/>
          <w:color w:val="333333"/>
          <w:lang w:eastAsia="zh-TW"/>
        </w:rPr>
      </w:pPr>
      <w:r w:rsidRPr="001E481B">
        <w:rPr>
          <w:rFonts w:eastAsia="PMingLiU" w:hint="eastAsia"/>
          <w:color w:val="333333"/>
          <w:lang w:eastAsia="zh-TW"/>
        </w:rPr>
        <w:t xml:space="preserve">　　</w:t>
      </w:r>
      <w:r w:rsidRPr="001E481B">
        <w:rPr>
          <w:rFonts w:eastAsia="PMingLiU"/>
          <w:color w:val="333333"/>
          <w:lang w:eastAsia="zh-TW"/>
        </w:rPr>
        <w:t>4.</w:t>
      </w:r>
      <w:r w:rsidRPr="001E481B">
        <w:rPr>
          <w:rFonts w:eastAsia="PMingLiU" w:hint="eastAsia"/>
          <w:color w:val="333333"/>
          <w:lang w:eastAsia="zh-TW"/>
        </w:rPr>
        <w:t>在香港擁有或租用業務場所從事實質性商業經營；</w:t>
      </w:r>
    </w:p>
    <w:p w14:paraId="4D4E3B11" w14:textId="2E02B0ED"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w:t>
      </w:r>
      <w:r w:rsidRPr="001E481B">
        <w:rPr>
          <w:rFonts w:eastAsia="PMingLiU"/>
          <w:color w:val="333333"/>
          <w:lang w:eastAsia="zh-TW"/>
        </w:rPr>
        <w:t>5.</w:t>
      </w:r>
      <w:r w:rsidRPr="001E481B">
        <w:rPr>
          <w:rFonts w:eastAsia="PMingLiU" w:hint="eastAsia"/>
          <w:color w:val="333333"/>
          <w:lang w:eastAsia="zh-TW"/>
        </w:rPr>
        <w:t>雇用在香港居留不受限制的居民或持單程證在香港定居的內地人士。</w:t>
      </w:r>
    </w:p>
    <w:p w14:paraId="4D3CEC18" w14:textId="5BA9200C"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通過收購或兼幷的方式取得第一款規定香港法人機構</w:t>
      </w:r>
      <w:r w:rsidRPr="001E481B">
        <w:rPr>
          <w:rFonts w:eastAsia="PMingLiU"/>
          <w:color w:val="333333"/>
          <w:lang w:eastAsia="zh-TW"/>
        </w:rPr>
        <w:t>50%</w:t>
      </w:r>
      <w:r w:rsidRPr="001E481B">
        <w:rPr>
          <w:rFonts w:eastAsia="PMingLiU" w:hint="eastAsia"/>
          <w:color w:val="333333"/>
          <w:lang w:eastAsia="zh-TW"/>
        </w:rPr>
        <w:t>以上股權滿一年以上的，該被收購或兼幷的機構屬</w:t>
      </w:r>
      <w:r>
        <w:rPr>
          <w:rFonts w:hint="eastAsia"/>
          <w:color w:val="333333"/>
          <w:lang w:eastAsia="zh-TW"/>
        </w:rPr>
        <w:t/>
      </w:r>
      <w:r w:rsidRPr="001E481B">
        <w:rPr>
          <w:rFonts w:eastAsia="PMingLiU"/>
          <w:color w:val="333333"/>
          <w:lang w:eastAsia="zh-TW"/>
        </w:rPr>
        <w:t>符合第一款規定的香港投資者。</w:t>
      </w:r>
    </w:p>
    <w:p w14:paraId="353A244B" w14:textId="54183A4C"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lastRenderedPageBreak/>
        <w:t xml:space="preserve">　　澳資機構認定及扶持標準參照港資機構執行。</w:t>
      </w:r>
    </w:p>
    <w:p w14:paraId="128F2758" w14:textId="4706ADE7"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（七）本辦法所稱“港澳青年”，指年齡介于</w:t>
      </w:r>
      <w:r w:rsidRPr="001E481B">
        <w:rPr>
          <w:rFonts w:eastAsia="PMingLiU"/>
          <w:color w:val="333333"/>
          <w:lang w:eastAsia="zh-TW"/>
        </w:rPr>
        <w:t>18-45</w:t>
      </w:r>
      <w:r w:rsidRPr="001E481B">
        <w:rPr>
          <w:rFonts w:eastAsia="PMingLiU" w:hint="eastAsia"/>
          <w:color w:val="333333"/>
          <w:lang w:eastAsia="zh-TW"/>
        </w:rPr>
        <w:t>周歲之間的香港、澳門永久性居民或赴港澳定居的內地居民（已注銷內地戶籍），遵紀守法，擁護“一國兩制”，無違法違規等不良行爲記錄。</w:t>
      </w:r>
    </w:p>
    <w:p w14:paraId="18E50322" w14:textId="7AEB60E6"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港澳青年創辦企業，是指在前海合作區注册幷有固定經營場所，港澳青年團隊成員合計持有企業首次注册登記中股份</w:t>
      </w:r>
      <w:r w:rsidRPr="001E481B">
        <w:rPr>
          <w:rFonts w:eastAsia="PMingLiU"/>
          <w:color w:val="333333"/>
          <w:lang w:eastAsia="zh-TW"/>
        </w:rPr>
        <w:t>25%</w:t>
      </w:r>
      <w:r w:rsidRPr="001E481B">
        <w:rPr>
          <w:rFonts w:eastAsia="PMingLiU" w:hint="eastAsia"/>
          <w:color w:val="333333"/>
          <w:lang w:eastAsia="zh-TW"/>
        </w:rPr>
        <w:t>以上比例，或獲得最新一輪融資後港澳青年團隊成員合計持有企業注册登記中股份</w:t>
      </w:r>
      <w:r w:rsidRPr="001E481B">
        <w:rPr>
          <w:rFonts w:eastAsia="PMingLiU"/>
          <w:color w:val="333333"/>
          <w:lang w:eastAsia="zh-TW"/>
        </w:rPr>
        <w:t>10%</w:t>
      </w:r>
      <w:r w:rsidRPr="001E481B">
        <w:rPr>
          <w:rFonts w:eastAsia="PMingLiU" w:hint="eastAsia"/>
          <w:color w:val="333333"/>
          <w:lang w:eastAsia="zh-TW"/>
        </w:rPr>
        <w:t>以上比例的企業。港澳青年以境外企業作爲在前海注册企業股東的，其持有境外企業的股份比例經折算後直接持有港澳青年創辦企業注册登記中的股份應不低于上述比例。截至申報截止日，港澳青年創辦企業注册成立時間應在</w:t>
      </w:r>
      <w:r w:rsidRPr="001E481B">
        <w:rPr>
          <w:rFonts w:eastAsia="PMingLiU"/>
          <w:color w:val="333333"/>
          <w:lang w:eastAsia="zh-TW"/>
        </w:rPr>
        <w:t>5</w:t>
      </w:r>
      <w:r w:rsidRPr="001E481B">
        <w:rPr>
          <w:rFonts w:eastAsia="PMingLiU" w:hint="eastAsia"/>
          <w:color w:val="333333"/>
          <w:lang w:eastAsia="zh-TW"/>
        </w:rPr>
        <w:t>年以內，上一年度營業收入應在</w:t>
      </w:r>
      <w:r w:rsidRPr="001E481B">
        <w:rPr>
          <w:rFonts w:eastAsia="PMingLiU"/>
          <w:color w:val="333333"/>
          <w:lang w:eastAsia="zh-TW"/>
        </w:rPr>
        <w:t>5000</w:t>
      </w:r>
      <w:r w:rsidRPr="001E481B">
        <w:rPr>
          <w:rFonts w:eastAsia="PMingLiU" w:hint="eastAsia"/>
          <w:color w:val="333333"/>
          <w:lang w:eastAsia="zh-TW"/>
        </w:rPr>
        <w:t>萬元以下。</w:t>
      </w:r>
    </w:p>
    <w:p w14:paraId="24B5F09E" w14:textId="575BB890"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（八）本辦法所稱“獨角獸企業”，指成立</w:t>
      </w:r>
      <w:r w:rsidRPr="001E481B">
        <w:rPr>
          <w:rFonts w:eastAsia="PMingLiU"/>
          <w:color w:val="333333"/>
          <w:lang w:eastAsia="zh-TW"/>
        </w:rPr>
        <w:t>10</w:t>
      </w:r>
      <w:r w:rsidRPr="001E481B">
        <w:rPr>
          <w:rFonts w:eastAsia="PMingLiU" w:hint="eastAsia"/>
          <w:color w:val="333333"/>
          <w:lang w:eastAsia="zh-TW"/>
        </w:rPr>
        <w:t>年以內，在最近一輪融資估值不低于</w:t>
      </w:r>
      <w:r w:rsidRPr="001E481B">
        <w:rPr>
          <w:rFonts w:eastAsia="PMingLiU"/>
          <w:color w:val="333333"/>
          <w:lang w:eastAsia="zh-TW"/>
        </w:rPr>
        <w:t>10</w:t>
      </w:r>
      <w:r w:rsidRPr="001E481B">
        <w:rPr>
          <w:rFonts w:eastAsia="PMingLiU" w:hint="eastAsia"/>
          <w:color w:val="333333"/>
          <w:lang w:eastAsia="zh-TW"/>
        </w:rPr>
        <w:t>億美元且未上市的企業。</w:t>
      </w:r>
    </w:p>
    <w:p w14:paraId="72DC98E4" w14:textId="3BF13464"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（九）本辦法所指金額的幣種，除明確寫明“美元”“港元”外，其他均爲人民幣。</w:t>
      </w:r>
    </w:p>
    <w:p w14:paraId="13E24536" w14:textId="0416282E"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（十）本辦法所稱“以上”“不超過”“不低于”“不少于”均包含本數，“以下”均不含本數。</w:t>
      </w:r>
    </w:p>
    <w:p w14:paraId="6A85EF1F" w14:textId="173BA6EF"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lastRenderedPageBreak/>
        <w:t xml:space="preserve">　　第四十三條</w:t>
      </w:r>
      <w:r w:rsidRPr="001E481B">
        <w:rPr>
          <w:rFonts w:eastAsia="PMingLiU"/>
          <w:color w:val="333333"/>
          <w:lang w:eastAsia="zh-TW"/>
        </w:rPr>
        <w:t>  2021</w:t>
      </w:r>
      <w:r w:rsidRPr="001E481B">
        <w:rPr>
          <w:rFonts w:eastAsia="PMingLiU" w:hint="eastAsia"/>
          <w:color w:val="333333"/>
          <w:lang w:eastAsia="zh-TW"/>
        </w:rPr>
        <w:t>年</w:t>
      </w:r>
      <w:r w:rsidRPr="001E481B">
        <w:rPr>
          <w:rFonts w:eastAsia="PMingLiU"/>
          <w:color w:val="333333"/>
          <w:lang w:eastAsia="zh-TW"/>
        </w:rPr>
        <w:t>1</w:t>
      </w:r>
      <w:r w:rsidRPr="001E481B">
        <w:rPr>
          <w:rFonts w:eastAsia="PMingLiU" w:hint="eastAsia"/>
          <w:color w:val="333333"/>
          <w:lang w:eastAsia="zh-TW"/>
        </w:rPr>
        <w:t>月</w:t>
      </w:r>
      <w:r w:rsidRPr="001E481B">
        <w:rPr>
          <w:rFonts w:eastAsia="PMingLiU"/>
          <w:color w:val="333333"/>
          <w:lang w:eastAsia="zh-TW"/>
        </w:rPr>
        <w:t>1</w:t>
      </w:r>
      <w:r w:rsidRPr="001E481B">
        <w:rPr>
          <w:rFonts w:eastAsia="PMingLiU" w:hint="eastAsia"/>
          <w:color w:val="333333"/>
          <w:lang w:eastAsia="zh-TW"/>
        </w:rPr>
        <w:t>日前符合《深圳前海深港現代服務業合作區支持金融業發展專項資金實施細則（試行）》（深前海規〔</w:t>
      </w:r>
      <w:r w:rsidRPr="001E481B">
        <w:rPr>
          <w:rFonts w:eastAsia="PMingLiU"/>
          <w:color w:val="333333"/>
          <w:lang w:eastAsia="zh-TW"/>
        </w:rPr>
        <w:t>2019</w:t>
      </w:r>
      <w:r w:rsidRPr="001E481B">
        <w:rPr>
          <w:rFonts w:eastAsia="PMingLiU" w:hint="eastAsia"/>
          <w:color w:val="333333"/>
          <w:lang w:eastAsia="zh-TW"/>
        </w:rPr>
        <w:t>〕</w:t>
      </w:r>
      <w:r w:rsidRPr="001E481B">
        <w:rPr>
          <w:rFonts w:eastAsia="PMingLiU"/>
          <w:color w:val="333333"/>
          <w:lang w:eastAsia="zh-TW"/>
        </w:rPr>
        <w:t>11</w:t>
      </w:r>
      <w:r w:rsidRPr="001E481B">
        <w:rPr>
          <w:rFonts w:eastAsia="PMingLiU" w:hint="eastAsia"/>
          <w:color w:val="333333"/>
          <w:lang w:eastAsia="zh-TW"/>
        </w:rPr>
        <w:t>號）有關條件的機構，按原規定執行。</w:t>
      </w:r>
    </w:p>
    <w:p w14:paraId="2F33758B" w14:textId="46EEEBDA" w:rsidR="001E481B" w:rsidRDefault="001E481B" w:rsidP="001E481B">
      <w:pPr>
        <w:pStyle w:val="a3"/>
        <w:shd w:val="clear" w:color="auto" w:fill="FFFFFF"/>
        <w:spacing w:before="0" w:beforeAutospacing="0" w:after="300" w:afterAutospacing="0" w:line="480" w:lineRule="atLeast"/>
        <w:rPr>
          <w:rFonts w:hint="eastAsia"/>
          <w:color w:val="333333"/>
        </w:rPr>
      </w:pPr>
      <w:r w:rsidRPr="001E481B">
        <w:rPr>
          <w:rFonts w:eastAsia="PMingLiU" w:hint="eastAsia"/>
          <w:color w:val="333333"/>
          <w:lang w:eastAsia="zh-TW"/>
        </w:rPr>
        <w:t xml:space="preserve">　　第四十四條</w:t>
      </w:r>
      <w:r w:rsidRPr="001E481B">
        <w:rPr>
          <w:rFonts w:eastAsia="PMingLiU"/>
          <w:color w:val="333333"/>
          <w:lang w:eastAsia="zh-TW"/>
        </w:rPr>
        <w:t xml:space="preserve">  </w:t>
      </w:r>
      <w:r w:rsidRPr="001E481B">
        <w:rPr>
          <w:rFonts w:eastAsia="PMingLiU" w:hint="eastAsia"/>
          <w:color w:val="333333"/>
          <w:lang w:eastAsia="zh-TW"/>
        </w:rPr>
        <w:t>本辦法自</w:t>
      </w:r>
      <w:r w:rsidRPr="001E481B">
        <w:rPr>
          <w:rFonts w:eastAsia="PMingLiU"/>
          <w:color w:val="333333"/>
          <w:lang w:eastAsia="zh-TW"/>
        </w:rPr>
        <w:t>2021</w:t>
      </w:r>
      <w:r w:rsidRPr="001E481B">
        <w:rPr>
          <w:rFonts w:eastAsia="PMingLiU" w:hint="eastAsia"/>
          <w:color w:val="333333"/>
          <w:lang w:eastAsia="zh-TW"/>
        </w:rPr>
        <w:t>年</w:t>
      </w:r>
      <w:r w:rsidRPr="001E481B">
        <w:rPr>
          <w:rFonts w:eastAsia="PMingLiU"/>
          <w:color w:val="333333"/>
          <w:lang w:eastAsia="zh-TW"/>
        </w:rPr>
        <w:t>11</w:t>
      </w:r>
      <w:r w:rsidRPr="001E481B">
        <w:rPr>
          <w:rFonts w:eastAsia="PMingLiU" w:hint="eastAsia"/>
          <w:color w:val="333333"/>
          <w:lang w:eastAsia="zh-TW"/>
        </w:rPr>
        <w:t>月</w:t>
      </w:r>
      <w:r w:rsidRPr="001E481B">
        <w:rPr>
          <w:rFonts w:eastAsia="PMingLiU"/>
          <w:color w:val="333333"/>
          <w:lang w:eastAsia="zh-TW"/>
        </w:rPr>
        <w:t>21</w:t>
      </w:r>
      <w:r w:rsidRPr="001E481B">
        <w:rPr>
          <w:rFonts w:eastAsia="PMingLiU" w:hint="eastAsia"/>
          <w:color w:val="333333"/>
          <w:lang w:eastAsia="zh-TW"/>
        </w:rPr>
        <w:t>日起實施，有效期三年。</w:t>
      </w:r>
    </w:p>
    <w:p w14:paraId="5DE6DC10" w14:textId="77777777" w:rsidR="007D15F6" w:rsidRPr="001E481B" w:rsidRDefault="007D15F6"/>
    <w:sectPr w:rsidR="007D15F6" w:rsidRPr="001E48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1B"/>
    <w:rsid w:val="001E481B"/>
    <w:rsid w:val="007D1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BBCC"/>
  <w15:chartTrackingRefBased/>
  <w15:docId w15:val="{22221F48-1E3D-4F56-93DF-2A68FC5B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8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4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2022-09-12T14:16:00Z</dcterms:created>
  <dcterms:modified xsi:type="dcterms:W3CDTF">2022-09-12T14:17:00Z</dcterms:modified>
</cp:coreProperties>
</file>