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D2" w:rsidRDefault="00FB1AD2" w:rsidP="00FB1AD2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67C46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D5853" w:rsidRDefault="00840CFE">
      <w:pPr>
        <w:spacing w:beforeLines="50" w:before="156" w:line="5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第五届黄山青年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创客大赛</w:t>
      </w:r>
      <w:proofErr w:type="gramEnd"/>
      <w:r>
        <w:rPr>
          <w:rFonts w:ascii="方正小标宋简体" w:eastAsia="方正小标宋简体" w:hAnsi="宋体" w:hint="eastAsia"/>
          <w:bCs/>
          <w:w w:val="90"/>
          <w:sz w:val="44"/>
          <w:szCs w:val="44"/>
        </w:rPr>
        <w:t>创业项目表</w:t>
      </w:r>
    </w:p>
    <w:p w:rsidR="00CD5853" w:rsidRDefault="00840CFE">
      <w:pPr>
        <w:spacing w:line="560" w:lineRule="exact"/>
        <w:jc w:val="righ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创意组</w:t>
      </w:r>
      <w:r>
        <w:rPr>
          <w:rFonts w:ascii="宋体" w:hAnsi="宋体"/>
          <w:b/>
          <w:bCs/>
          <w:sz w:val="24"/>
        </w:rPr>
        <w:t>参赛选手填写）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218"/>
        <w:gridCol w:w="1396"/>
        <w:gridCol w:w="1124"/>
        <w:gridCol w:w="1829"/>
        <w:gridCol w:w="1854"/>
      </w:tblGrid>
      <w:tr w:rsidR="00CD5853">
        <w:trPr>
          <w:trHeight w:val="856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实施地点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5853">
        <w:trPr>
          <w:trHeight w:val="924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项目所属行业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5853">
        <w:trPr>
          <w:trHeight w:val="1078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是否注册企业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</w:rPr>
              <w:t>如已注册，请填写注册时间、地址、名称、统一社会信用代码、法人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）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5853">
        <w:trPr>
          <w:trHeight w:val="1078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项目设计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初始总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投入（万元）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拟自筹资金数额（万元）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是否需要银行信贷支持及额度与期限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853">
        <w:trPr>
          <w:trHeight w:val="183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请列明项目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是否拥有专利技术、实用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新型等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自主知识产权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853">
        <w:trPr>
          <w:trHeight w:val="170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项目实施涉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及的全部审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批准入事项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及进展情况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853">
        <w:trPr>
          <w:trHeight w:val="2321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是否有相关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专家、学者或政府有关部门对此项目的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建议或评价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D5853" w:rsidRDefault="00CD58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5853" w:rsidTr="00D257FF">
        <w:trPr>
          <w:trHeight w:val="8779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项目简介</w:t>
            </w:r>
          </w:p>
          <w:p w:rsidR="00CD5853" w:rsidRDefault="00840C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（侧重介绍项目内容、可行性及预期经济和社会效益）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格式小样</w:t>
            </w:r>
          </w:p>
          <w:p w:rsidR="00CD5853" w:rsidRDefault="00840C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（项目名称）（黑体二号字体）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正文：（仿宋三号字体）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一、项目内容简介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二、市场分析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三、竞争分析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四、市场营销策略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五、主要设施规划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六、运作管理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七、管理体系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八、公司（项目）战略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九、公司（项目）发展计划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十、投资分析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十一、风险投资退出战略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十二、财务管理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十三、风险与问题</w:t>
            </w:r>
          </w:p>
          <w:p w:rsidR="00CD5853" w:rsidRDefault="00840CF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十四、预期经济和社会效益</w:t>
            </w:r>
          </w:p>
          <w:p w:rsidR="00CD5853" w:rsidRDefault="00840CF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说明：格式小样仅供书写创业计划书时参考，请按照项目具体情况撰写，材料详细情况以创业（商业）计划书的形式上交，另附纸。此框内填写项目简介即可。</w:t>
            </w:r>
          </w:p>
        </w:tc>
      </w:tr>
      <w:tr w:rsidR="00CD5853">
        <w:trPr>
          <w:trHeight w:val="179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项目实施</w:t>
            </w:r>
          </w:p>
          <w:p w:rsidR="00CD5853" w:rsidRDefault="00840C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面临的主要</w:t>
            </w:r>
          </w:p>
          <w:p w:rsidR="00CD5853" w:rsidRDefault="00840C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困难和问题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3" w:rsidRDefault="00CD58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5853" w:rsidRDefault="00840CFE" w:rsidP="00D257FF">
      <w:pPr>
        <w:spacing w:line="380" w:lineRule="exact"/>
        <w:ind w:rightChars="-119" w:right="-250" w:firstLineChars="198" w:firstLine="4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1.本表由创意组参赛选手填写，未尽事宜可另附纸张补充说明；2.如有专利、适用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新型等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自主知识产权，请附复印件；3.如有项目可行性研究报告请附复印件；4.项目所属行业应列明为农业、工业、服务业等行业类别；5.如有相关专家、学者或政府有关部门对此项目的建议或评价文件资料请附复印件；6.项目实施的准入事项是指此项目有哪些报批手续，已经批了哪些，还有哪些等待批准；7.所有信息请如实填写，如有虚假，取消比赛资格</w:t>
      </w:r>
      <w:r w:rsidR="00D257FF">
        <w:rPr>
          <w:rFonts w:ascii="仿宋_GB2312" w:eastAsia="仿宋_GB2312" w:hAnsi="仿宋_GB2312" w:cs="仿宋_GB2312" w:hint="eastAsia"/>
          <w:szCs w:val="21"/>
        </w:rPr>
        <w:t>。</w:t>
      </w:r>
    </w:p>
    <w:sectPr w:rsidR="00CD5853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63" w:rsidRDefault="00D41563">
      <w:r>
        <w:separator/>
      </w:r>
    </w:p>
  </w:endnote>
  <w:endnote w:type="continuationSeparator" w:id="0">
    <w:p w:rsidR="00D41563" w:rsidRDefault="00D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53" w:rsidRDefault="00840CFE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D5853" w:rsidRDefault="00840CFE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" filled="f" stroked="f">
              <v:textbox style="mso-fit-shape-to-text:t" inset="0,0,0,0">
                <w:txbxContent>
                  <w:p w:rsidR="00CD5853" w:rsidRDefault="00840CFE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63" w:rsidRDefault="00D41563">
      <w:r>
        <w:separator/>
      </w:r>
    </w:p>
  </w:footnote>
  <w:footnote w:type="continuationSeparator" w:id="0">
    <w:p w:rsidR="00D41563" w:rsidRDefault="00D4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EEC7A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11D6762"/>
    <w:multiLevelType w:val="singleLevel"/>
    <w:tmpl w:val="000000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53"/>
    <w:rsid w:val="00123CB5"/>
    <w:rsid w:val="00767C46"/>
    <w:rsid w:val="00840CFE"/>
    <w:rsid w:val="00CD5853"/>
    <w:rsid w:val="00D257FF"/>
    <w:rsid w:val="00D41563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496AF"/>
  <w15:docId w15:val="{8E6A9EC7-56E7-4932-A9B7-A6D1A39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next w:val="a"/>
    <w:qFormat/>
    <w:pPr>
      <w:widowControl w:val="0"/>
      <w:ind w:firstLine="630"/>
      <w:jc w:val="both"/>
    </w:pPr>
    <w:rPr>
      <w:kern w:val="2"/>
      <w:sz w:val="21"/>
      <w:szCs w:val="24"/>
    </w:rPr>
  </w:style>
  <w:style w:type="paragraph" w:styleId="a3">
    <w:name w:val="Body Text"/>
    <w:basedOn w:val="a"/>
    <w:uiPriority w:val="1"/>
    <w:qFormat/>
    <w:pPr>
      <w:ind w:left="10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annotation reference"/>
    <w:basedOn w:val="a0"/>
    <w:qFormat/>
    <w:rPr>
      <w:sz w:val="21"/>
      <w:szCs w:val="21"/>
    </w:rPr>
  </w:style>
  <w:style w:type="paragraph" w:styleId="a9">
    <w:name w:val="List Paragraph"/>
    <w:basedOn w:val="a"/>
    <w:uiPriority w:val="1"/>
    <w:qFormat/>
    <w:pPr>
      <w:ind w:left="106" w:hanging="322"/>
    </w:pPr>
    <w:rPr>
      <w:rFonts w:ascii="仿宋_GB2312" w:eastAsia="仿宋_GB2312" w:hAnsi="仿宋_GB2312" w:cs="仿宋_GB2312"/>
      <w:lang w:val="zh-CN" w:bidi="zh-CN"/>
    </w:rPr>
  </w:style>
  <w:style w:type="paragraph" w:customStyle="1" w:styleId="Heading11">
    <w:name w:val="Heading #1|1"/>
    <w:basedOn w:val="a"/>
    <w:qFormat/>
    <w:pPr>
      <w:spacing w:after="500" w:line="557" w:lineRule="exact"/>
      <w:jc w:val="center"/>
      <w:outlineLvl w:val="0"/>
    </w:pPr>
    <w:rPr>
      <w:rFonts w:ascii="宋体" w:hAnsi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86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qFormat/>
    <w:rPr>
      <w:sz w:val="28"/>
      <w:szCs w:val="28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480" w:line="552" w:lineRule="exact"/>
      <w:jc w:val="center"/>
    </w:pPr>
    <w:rPr>
      <w:rFonts w:ascii="宋体" w:hAnsi="宋体"/>
      <w:sz w:val="42"/>
      <w:szCs w:val="4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2021-12-10T08:56:00Z</cp:lastPrinted>
  <dcterms:created xsi:type="dcterms:W3CDTF">2021-12-17T05:16:00Z</dcterms:created>
  <dcterms:modified xsi:type="dcterms:W3CDTF">2021-12-17T05:24:00Z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D3E12E3C93F848B48FDF858150A35174</vt:lpwstr>
  </property>
</Properties>
</file>