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06" w:val="left" w:leader="none"/>
          <w:tab w:pos="3199" w:val="left" w:leader="none"/>
        </w:tabs>
        <w:spacing w:before="89"/>
        <w:ind w:left="0" w:right="112" w:firstLine="0"/>
        <w:jc w:val="right"/>
        <w:rPr>
          <w:rFonts w:ascii="Trebuchet MS"/>
          <w:sz w:val="22"/>
        </w:rPr>
      </w:pPr>
      <w:r>
        <w:rPr>
          <w:rFonts w:ascii="Trebuchet MS"/>
          <w:color w:val="FFFFFF"/>
          <w:w w:val="92"/>
          <w:sz w:val="22"/>
          <w:shd w:fill="6C76AD" w:color="auto" w:val="clear"/>
        </w:rPr>
        <w:t> </w:t>
      </w:r>
      <w:r>
        <w:rPr>
          <w:rFonts w:ascii="Trebuchet MS"/>
          <w:color w:val="FFFFFF"/>
          <w:sz w:val="22"/>
          <w:shd w:fill="6C76AD" w:color="auto" w:val="clear"/>
        </w:rPr>
        <w:tab/>
      </w:r>
      <w:r>
        <w:rPr>
          <w:rFonts w:ascii="Trebuchet MS"/>
          <w:color w:val="FFFFFF"/>
          <w:spacing w:val="-3"/>
          <w:w w:val="105"/>
          <w:sz w:val="22"/>
          <w:shd w:fill="6C76AD" w:color="auto" w:val="clear"/>
        </w:rPr>
        <w:t>COVER</w:t>
      </w:r>
      <w:r>
        <w:rPr>
          <w:rFonts w:ascii="Trebuchet MS"/>
          <w:color w:val="FFFFFF"/>
          <w:spacing w:val="18"/>
          <w:w w:val="105"/>
          <w:sz w:val="22"/>
          <w:shd w:fill="6C76AD" w:color="auto" w:val="clear"/>
        </w:rPr>
        <w:t> </w:t>
      </w:r>
      <w:r>
        <w:rPr>
          <w:rFonts w:ascii="Trebuchet MS"/>
          <w:color w:val="FFFFFF"/>
          <w:spacing w:val="-4"/>
          <w:w w:val="105"/>
          <w:sz w:val="22"/>
          <w:shd w:fill="6C76AD" w:color="auto" w:val="clear"/>
        </w:rPr>
        <w:t>ARTICLE</w:t>
      </w:r>
      <w:r>
        <w:rPr>
          <w:rFonts w:ascii="Trebuchet MS"/>
          <w:color w:val="FFFFFF"/>
          <w:spacing w:val="-4"/>
          <w:sz w:val="22"/>
          <w:shd w:fill="6C76AD" w:color="auto" w:val="clear"/>
        </w:rPr>
        <w:tab/>
      </w: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spacing w:before="203"/>
        <w:ind w:left="459" w:right="0" w:firstLine="0"/>
        <w:jc w:val="left"/>
        <w:rPr>
          <w:b/>
          <w:sz w:val="48"/>
        </w:rPr>
      </w:pPr>
      <w:r>
        <w:rPr>
          <w:b/>
          <w:color w:val="231F20"/>
          <w:spacing w:val="-8"/>
          <w:sz w:val="48"/>
        </w:rPr>
        <w:t>Cryosurgery for</w:t>
      </w:r>
      <w:r>
        <w:rPr>
          <w:b/>
          <w:color w:val="231F20"/>
          <w:spacing w:val="-59"/>
          <w:sz w:val="48"/>
        </w:rPr>
        <w:t> </w:t>
      </w:r>
      <w:r>
        <w:rPr>
          <w:b/>
          <w:color w:val="231F20"/>
          <w:spacing w:val="-9"/>
          <w:sz w:val="48"/>
        </w:rPr>
        <w:t>Common </w:t>
      </w:r>
      <w:r>
        <w:rPr>
          <w:b/>
          <w:color w:val="231F20"/>
          <w:spacing w:val="-8"/>
          <w:sz w:val="48"/>
        </w:rPr>
        <w:t>Skin </w:t>
      </w:r>
      <w:r>
        <w:rPr>
          <w:b/>
          <w:color w:val="231F20"/>
          <w:spacing w:val="-11"/>
          <w:sz w:val="48"/>
        </w:rPr>
        <w:t>Conditions</w:t>
      </w:r>
    </w:p>
    <w:p>
      <w:pPr>
        <w:spacing w:before="98"/>
        <w:ind w:left="459" w:right="0" w:firstLine="0"/>
        <w:jc w:val="left"/>
        <w:rPr>
          <w:sz w:val="17"/>
        </w:rPr>
      </w:pPr>
      <w:r>
        <w:rPr>
          <w:color w:val="231F20"/>
          <w:sz w:val="17"/>
        </w:rPr>
        <w:t>MARK D. ANDREWS, M.D., Wake Forest University School of Medicine, Winston-Salem, North Carolina</w:t>
      </w:r>
    </w:p>
    <w:p>
      <w:pPr>
        <w:pStyle w:val="BodyText"/>
        <w:spacing w:before="9"/>
        <w:rPr>
          <w:sz w:val="18"/>
        </w:rPr>
      </w:pPr>
    </w:p>
    <w:p>
      <w:pPr>
        <w:spacing w:line="266" w:lineRule="auto" w:before="99"/>
        <w:ind w:left="459" w:right="1437" w:firstLine="0"/>
        <w:jc w:val="both"/>
        <w:rPr>
          <w:rFonts w:ascii="Trebuchet MS" w:hAnsi="Trebuchet MS"/>
          <w:b/>
          <w:sz w:val="17"/>
        </w:rPr>
      </w:pPr>
      <w:r>
        <w:rPr>
          <w:rFonts w:ascii="Trebuchet MS" w:hAnsi="Trebuchet MS"/>
          <w:b/>
          <w:color w:val="231F20"/>
          <w:sz w:val="17"/>
        </w:rPr>
        <w:t>Cryosurgery is a highly </w:t>
      </w:r>
      <w:r>
        <w:rPr>
          <w:rFonts w:ascii="Trebuchet MS" w:hAnsi="Trebuchet MS"/>
          <w:b/>
          <w:color w:val="231F20"/>
          <w:spacing w:val="-3"/>
          <w:sz w:val="17"/>
        </w:rPr>
        <w:t>effective treatment </w:t>
      </w:r>
      <w:r>
        <w:rPr>
          <w:rFonts w:ascii="Trebuchet MS" w:hAnsi="Trebuchet MS"/>
          <w:b/>
          <w:color w:val="231F20"/>
          <w:sz w:val="17"/>
        </w:rPr>
        <w:t>for a </w:t>
      </w:r>
      <w:r>
        <w:rPr>
          <w:rFonts w:ascii="Trebuchet MS" w:hAnsi="Trebuchet MS"/>
          <w:b/>
          <w:color w:val="231F20"/>
          <w:spacing w:val="-3"/>
          <w:sz w:val="17"/>
        </w:rPr>
        <w:t>broad </w:t>
      </w:r>
      <w:r>
        <w:rPr>
          <w:rFonts w:ascii="Trebuchet MS" w:hAnsi="Trebuchet MS"/>
          <w:b/>
          <w:color w:val="231F20"/>
          <w:sz w:val="17"/>
        </w:rPr>
        <w:t>range of benign skin </w:t>
      </w:r>
      <w:r>
        <w:rPr>
          <w:rFonts w:ascii="Trebuchet MS" w:hAnsi="Trebuchet MS"/>
          <w:b/>
          <w:color w:val="231F20"/>
          <w:spacing w:val="-3"/>
          <w:sz w:val="17"/>
        </w:rPr>
        <w:t>problems. </w:t>
      </w:r>
      <w:r>
        <w:rPr>
          <w:rFonts w:ascii="Trebuchet MS" w:hAnsi="Trebuchet MS"/>
          <w:b/>
          <w:color w:val="231F20"/>
          <w:sz w:val="17"/>
        </w:rPr>
        <w:t>With </w:t>
      </w:r>
      <w:r>
        <w:rPr>
          <w:rFonts w:ascii="Trebuchet MS" w:hAnsi="Trebuchet MS"/>
          <w:b/>
          <w:color w:val="231F20"/>
          <w:spacing w:val="-3"/>
          <w:sz w:val="17"/>
        </w:rPr>
        <w:t>appropri- </w:t>
      </w:r>
      <w:r>
        <w:rPr>
          <w:rFonts w:ascii="Trebuchet MS" w:hAnsi="Trebuchet MS"/>
          <w:b/>
          <w:color w:val="231F20"/>
          <w:sz w:val="17"/>
        </w:rPr>
        <w:t>ate instruction and supervised experience, family physicians can master the technique </w:t>
      </w:r>
      <w:r>
        <w:rPr>
          <w:rFonts w:ascii="Trebuchet MS" w:hAnsi="Trebuchet MS"/>
          <w:b/>
          <w:color w:val="231F20"/>
          <w:spacing w:val="-4"/>
          <w:sz w:val="17"/>
        </w:rPr>
        <w:t>quickly.</w:t>
      </w:r>
      <w:r>
        <w:rPr>
          <w:rFonts w:ascii="Trebuchet MS" w:hAnsi="Trebuchet MS"/>
          <w:b/>
          <w:color w:val="231F20"/>
          <w:spacing w:val="-35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Cryo- surgery is best suited for use in patients with light skin and for </w:t>
      </w:r>
      <w:r>
        <w:rPr>
          <w:rFonts w:ascii="Trebuchet MS" w:hAnsi="Trebuchet MS"/>
          <w:b/>
          <w:color w:val="231F20"/>
          <w:spacing w:val="-3"/>
          <w:sz w:val="17"/>
        </w:rPr>
        <w:t>treatment </w:t>
      </w:r>
      <w:r>
        <w:rPr>
          <w:rFonts w:ascii="Trebuchet MS" w:hAnsi="Trebuchet MS"/>
          <w:b/>
          <w:color w:val="231F20"/>
          <w:sz w:val="17"/>
        </w:rPr>
        <w:t>of lesions in most </w:t>
      </w:r>
      <w:r>
        <w:rPr>
          <w:rFonts w:ascii="Trebuchet MS" w:hAnsi="Trebuchet MS"/>
          <w:b/>
          <w:color w:val="231F20"/>
          <w:spacing w:val="-3"/>
          <w:sz w:val="17"/>
        </w:rPr>
        <w:t>non–hair- </w:t>
      </w:r>
      <w:r>
        <w:rPr>
          <w:rFonts w:ascii="Trebuchet MS" w:hAnsi="Trebuchet MS"/>
          <w:b/>
          <w:color w:val="231F20"/>
          <w:sz w:val="17"/>
        </w:rPr>
        <w:t>bearing</w:t>
      </w:r>
      <w:r>
        <w:rPr>
          <w:rFonts w:ascii="Trebuchet MS" w:hAnsi="Trebuchet MS"/>
          <w:b/>
          <w:color w:val="231F20"/>
          <w:spacing w:val="-7"/>
          <w:sz w:val="17"/>
        </w:rPr>
        <w:t> </w:t>
      </w:r>
      <w:r>
        <w:rPr>
          <w:rFonts w:ascii="Trebuchet MS" w:hAnsi="Trebuchet MS"/>
          <w:b/>
          <w:color w:val="231F20"/>
          <w:spacing w:val="-3"/>
          <w:sz w:val="17"/>
        </w:rPr>
        <w:t>areas</w:t>
      </w:r>
      <w:r>
        <w:rPr>
          <w:rFonts w:ascii="Trebuchet MS" w:hAnsi="Trebuchet MS"/>
          <w:b/>
          <w:color w:val="231F20"/>
          <w:spacing w:val="-7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of</w:t>
      </w:r>
      <w:r>
        <w:rPr>
          <w:rFonts w:ascii="Trebuchet MS" w:hAnsi="Trebuchet MS"/>
          <w:b/>
          <w:color w:val="231F20"/>
          <w:spacing w:val="-7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the</w:t>
      </w:r>
      <w:r>
        <w:rPr>
          <w:rFonts w:ascii="Trebuchet MS" w:hAnsi="Trebuchet MS"/>
          <w:b/>
          <w:color w:val="231F20"/>
          <w:spacing w:val="-7"/>
          <w:sz w:val="17"/>
        </w:rPr>
        <w:t> </w:t>
      </w:r>
      <w:r>
        <w:rPr>
          <w:rFonts w:ascii="Trebuchet MS" w:hAnsi="Trebuchet MS"/>
          <w:b/>
          <w:color w:val="231F20"/>
          <w:spacing w:val="-5"/>
          <w:sz w:val="17"/>
        </w:rPr>
        <w:t>body.</w:t>
      </w:r>
      <w:r>
        <w:rPr>
          <w:rFonts w:ascii="Trebuchet MS" w:hAnsi="Trebuchet MS"/>
          <w:b/>
          <w:color w:val="231F20"/>
          <w:spacing w:val="-7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Spray</w:t>
      </w:r>
      <w:r>
        <w:rPr>
          <w:rFonts w:ascii="Trebuchet MS" w:hAnsi="Trebuchet MS"/>
          <w:b/>
          <w:color w:val="231F20"/>
          <w:spacing w:val="-6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methods</w:t>
      </w:r>
      <w:r>
        <w:rPr>
          <w:rFonts w:ascii="Trebuchet MS" w:hAnsi="Trebuchet MS"/>
          <w:b/>
          <w:color w:val="231F20"/>
          <w:spacing w:val="-7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include</w:t>
      </w:r>
      <w:r>
        <w:rPr>
          <w:rFonts w:ascii="Trebuchet MS" w:hAnsi="Trebuchet MS"/>
          <w:b/>
          <w:color w:val="231F20"/>
          <w:spacing w:val="-7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the</w:t>
      </w:r>
      <w:r>
        <w:rPr>
          <w:rFonts w:ascii="Trebuchet MS" w:hAnsi="Trebuchet MS"/>
          <w:b/>
          <w:color w:val="231F20"/>
          <w:spacing w:val="-7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timed</w:t>
      </w:r>
      <w:r>
        <w:rPr>
          <w:rFonts w:ascii="Trebuchet MS" w:hAnsi="Trebuchet MS"/>
          <w:b/>
          <w:color w:val="231F20"/>
          <w:spacing w:val="-7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spot</w:t>
      </w:r>
      <w:r>
        <w:rPr>
          <w:rFonts w:ascii="Trebuchet MS" w:hAnsi="Trebuchet MS"/>
          <w:b/>
          <w:color w:val="231F20"/>
          <w:spacing w:val="-6"/>
          <w:sz w:val="17"/>
        </w:rPr>
        <w:t> </w:t>
      </w:r>
      <w:r>
        <w:rPr>
          <w:rFonts w:ascii="Trebuchet MS" w:hAnsi="Trebuchet MS"/>
          <w:b/>
          <w:color w:val="231F20"/>
          <w:spacing w:val="-3"/>
          <w:sz w:val="17"/>
        </w:rPr>
        <w:t>freeze</w:t>
      </w:r>
      <w:r>
        <w:rPr>
          <w:rFonts w:ascii="Trebuchet MS" w:hAnsi="Trebuchet MS"/>
          <w:b/>
          <w:color w:val="231F20"/>
          <w:spacing w:val="-7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technique,</w:t>
      </w:r>
      <w:r>
        <w:rPr>
          <w:rFonts w:ascii="Trebuchet MS" w:hAnsi="Trebuchet MS"/>
          <w:b/>
          <w:color w:val="231F20"/>
          <w:spacing w:val="-7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the</w:t>
      </w:r>
      <w:r>
        <w:rPr>
          <w:rFonts w:ascii="Trebuchet MS" w:hAnsi="Trebuchet MS"/>
          <w:b/>
          <w:color w:val="231F20"/>
          <w:spacing w:val="-7"/>
          <w:sz w:val="17"/>
        </w:rPr>
        <w:t> </w:t>
      </w:r>
      <w:r>
        <w:rPr>
          <w:rFonts w:ascii="Trebuchet MS" w:hAnsi="Trebuchet MS"/>
          <w:b/>
          <w:color w:val="231F20"/>
          <w:spacing w:val="-3"/>
          <w:sz w:val="17"/>
        </w:rPr>
        <w:t>rotary</w:t>
      </w:r>
      <w:r>
        <w:rPr>
          <w:rFonts w:ascii="Trebuchet MS" w:hAnsi="Trebuchet MS"/>
          <w:b/>
          <w:color w:val="231F20"/>
          <w:spacing w:val="-7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or</w:t>
      </w:r>
      <w:r>
        <w:rPr>
          <w:rFonts w:ascii="Trebuchet MS" w:hAnsi="Trebuchet MS"/>
          <w:b/>
          <w:color w:val="231F20"/>
          <w:spacing w:val="-6"/>
          <w:sz w:val="17"/>
        </w:rPr>
        <w:t> </w:t>
      </w:r>
      <w:r>
        <w:rPr>
          <w:rFonts w:ascii="Trebuchet MS" w:hAnsi="Trebuchet MS"/>
          <w:b/>
          <w:color w:val="231F20"/>
          <w:spacing w:val="-2"/>
          <w:sz w:val="17"/>
        </w:rPr>
        <w:t>spiral </w:t>
      </w:r>
      <w:r>
        <w:rPr>
          <w:rFonts w:ascii="Trebuchet MS" w:hAnsi="Trebuchet MS"/>
          <w:b/>
          <w:color w:val="231F20"/>
          <w:sz w:val="17"/>
        </w:rPr>
        <w:t>pattern, and the paintbrush method. Benign skin lesions that </w:t>
      </w:r>
      <w:r>
        <w:rPr>
          <w:rFonts w:ascii="Trebuchet MS" w:hAnsi="Trebuchet MS"/>
          <w:b/>
          <w:color w:val="231F20"/>
          <w:spacing w:val="-3"/>
          <w:sz w:val="17"/>
        </w:rPr>
        <w:t>are </w:t>
      </w:r>
      <w:r>
        <w:rPr>
          <w:rFonts w:ascii="Trebuchet MS" w:hAnsi="Trebuchet MS"/>
          <w:b/>
          <w:color w:val="231F20"/>
          <w:sz w:val="17"/>
        </w:rPr>
        <w:t>suitable for </w:t>
      </w:r>
      <w:r>
        <w:rPr>
          <w:rFonts w:ascii="Trebuchet MS" w:hAnsi="Trebuchet MS"/>
          <w:b/>
          <w:color w:val="231F20"/>
          <w:spacing w:val="-3"/>
          <w:sz w:val="17"/>
        </w:rPr>
        <w:t>freezing </w:t>
      </w:r>
      <w:r>
        <w:rPr>
          <w:rFonts w:ascii="Trebuchet MS" w:hAnsi="Trebuchet MS"/>
          <w:b/>
          <w:color w:val="231F20"/>
          <w:sz w:val="17"/>
        </w:rPr>
        <w:t>include actinic keratosis,</w:t>
      </w:r>
      <w:r>
        <w:rPr>
          <w:rFonts w:ascii="Trebuchet MS" w:hAnsi="Trebuchet MS"/>
          <w:b/>
          <w:color w:val="231F20"/>
          <w:spacing w:val="-17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solar</w:t>
      </w:r>
      <w:r>
        <w:rPr>
          <w:rFonts w:ascii="Trebuchet MS" w:hAnsi="Trebuchet MS"/>
          <w:b/>
          <w:color w:val="231F20"/>
          <w:spacing w:val="-16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lentigo,</w:t>
      </w:r>
      <w:r>
        <w:rPr>
          <w:rFonts w:ascii="Trebuchet MS" w:hAnsi="Trebuchet MS"/>
          <w:b/>
          <w:color w:val="231F20"/>
          <w:spacing w:val="-16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seborrheic</w:t>
      </w:r>
      <w:r>
        <w:rPr>
          <w:rFonts w:ascii="Trebuchet MS" w:hAnsi="Trebuchet MS"/>
          <w:b/>
          <w:color w:val="231F20"/>
          <w:spacing w:val="-16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keratosis,</w:t>
      </w:r>
      <w:r>
        <w:rPr>
          <w:rFonts w:ascii="Trebuchet MS" w:hAnsi="Trebuchet MS"/>
          <w:b/>
          <w:color w:val="231F20"/>
          <w:spacing w:val="-16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viral</w:t>
      </w:r>
      <w:r>
        <w:rPr>
          <w:rFonts w:ascii="Trebuchet MS" w:hAnsi="Trebuchet MS"/>
          <w:b/>
          <w:color w:val="231F20"/>
          <w:spacing w:val="-16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wart,</w:t>
      </w:r>
      <w:r>
        <w:rPr>
          <w:rFonts w:ascii="Trebuchet MS" w:hAnsi="Trebuchet MS"/>
          <w:b/>
          <w:color w:val="231F20"/>
          <w:spacing w:val="-16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molluscum</w:t>
      </w:r>
      <w:r>
        <w:rPr>
          <w:rFonts w:ascii="Trebuchet MS" w:hAnsi="Trebuchet MS"/>
          <w:b/>
          <w:color w:val="231F20"/>
          <w:spacing w:val="-16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contagiosum,</w:t>
      </w:r>
      <w:r>
        <w:rPr>
          <w:rFonts w:ascii="Trebuchet MS" w:hAnsi="Trebuchet MS"/>
          <w:b/>
          <w:color w:val="231F20"/>
          <w:spacing w:val="-17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and</w:t>
      </w:r>
      <w:r>
        <w:rPr>
          <w:rFonts w:ascii="Trebuchet MS" w:hAnsi="Trebuchet MS"/>
          <w:b/>
          <w:color w:val="231F20"/>
          <w:spacing w:val="-16"/>
          <w:sz w:val="17"/>
        </w:rPr>
        <w:t> </w:t>
      </w:r>
      <w:r>
        <w:rPr>
          <w:rFonts w:ascii="Trebuchet MS" w:hAnsi="Trebuchet MS"/>
          <w:b/>
          <w:color w:val="231F20"/>
          <w:spacing w:val="-3"/>
          <w:sz w:val="17"/>
        </w:rPr>
        <w:t>dermatofibroma. </w:t>
      </w:r>
      <w:r>
        <w:rPr>
          <w:rFonts w:ascii="Trebuchet MS" w:hAnsi="Trebuchet MS"/>
          <w:b/>
          <w:color w:val="231F20"/>
          <w:sz w:val="17"/>
        </w:rPr>
        <w:t>Cryosurgery </w:t>
      </w:r>
      <w:r>
        <w:rPr>
          <w:rFonts w:ascii="Trebuchet MS" w:hAnsi="Trebuchet MS"/>
          <w:b/>
          <w:color w:val="231F20"/>
          <w:spacing w:val="-3"/>
          <w:sz w:val="17"/>
        </w:rPr>
        <w:t>requires </w:t>
      </w:r>
      <w:r>
        <w:rPr>
          <w:rFonts w:ascii="Trebuchet MS" w:hAnsi="Trebuchet MS"/>
          <w:b/>
          <w:color w:val="231F20"/>
          <w:sz w:val="17"/>
        </w:rPr>
        <w:t>little time and fits easily into the </w:t>
      </w:r>
      <w:r>
        <w:rPr>
          <w:rFonts w:ascii="Trebuchet MS" w:hAnsi="Trebuchet MS"/>
          <w:b/>
          <w:color w:val="231F20"/>
          <w:spacing w:val="-3"/>
          <w:sz w:val="17"/>
        </w:rPr>
        <w:t>physician’s office </w:t>
      </w:r>
      <w:r>
        <w:rPr>
          <w:rFonts w:ascii="Trebuchet MS" w:hAnsi="Trebuchet MS"/>
          <w:b/>
          <w:color w:val="231F20"/>
          <w:sz w:val="17"/>
        </w:rPr>
        <w:t>schedule. Advantages of this </w:t>
      </w:r>
      <w:r>
        <w:rPr>
          <w:rFonts w:ascii="Trebuchet MS" w:hAnsi="Trebuchet MS"/>
          <w:b/>
          <w:color w:val="231F20"/>
          <w:spacing w:val="-3"/>
          <w:sz w:val="17"/>
        </w:rPr>
        <w:t>treatment</w:t>
      </w:r>
      <w:r>
        <w:rPr>
          <w:rFonts w:ascii="Trebuchet MS" w:hAnsi="Trebuchet MS"/>
          <w:b/>
          <w:color w:val="231F20"/>
          <w:spacing w:val="-11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include</w:t>
      </w:r>
      <w:r>
        <w:rPr>
          <w:rFonts w:ascii="Trebuchet MS" w:hAnsi="Trebuchet MS"/>
          <w:b/>
          <w:color w:val="231F20"/>
          <w:spacing w:val="-11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a</w:t>
      </w:r>
      <w:r>
        <w:rPr>
          <w:rFonts w:ascii="Trebuchet MS" w:hAnsi="Trebuchet MS"/>
          <w:b/>
          <w:color w:val="231F20"/>
          <w:spacing w:val="-10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short</w:t>
      </w:r>
      <w:r>
        <w:rPr>
          <w:rFonts w:ascii="Trebuchet MS" w:hAnsi="Trebuchet MS"/>
          <w:b/>
          <w:color w:val="231F20"/>
          <w:spacing w:val="-11"/>
          <w:sz w:val="17"/>
        </w:rPr>
        <w:t> </w:t>
      </w:r>
      <w:r>
        <w:rPr>
          <w:rFonts w:ascii="Trebuchet MS" w:hAnsi="Trebuchet MS"/>
          <w:b/>
          <w:color w:val="231F20"/>
          <w:spacing w:val="-3"/>
          <w:sz w:val="17"/>
        </w:rPr>
        <w:t>preparation</w:t>
      </w:r>
      <w:r>
        <w:rPr>
          <w:rFonts w:ascii="Trebuchet MS" w:hAnsi="Trebuchet MS"/>
          <w:b/>
          <w:color w:val="231F20"/>
          <w:spacing w:val="-10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time,</w:t>
      </w:r>
      <w:r>
        <w:rPr>
          <w:rFonts w:ascii="Trebuchet MS" w:hAnsi="Trebuchet MS"/>
          <w:b/>
          <w:color w:val="231F20"/>
          <w:spacing w:val="-11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low</w:t>
      </w:r>
      <w:r>
        <w:rPr>
          <w:rFonts w:ascii="Trebuchet MS" w:hAnsi="Trebuchet MS"/>
          <w:b/>
          <w:color w:val="231F20"/>
          <w:spacing w:val="-10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risk</w:t>
      </w:r>
      <w:r>
        <w:rPr>
          <w:rFonts w:ascii="Trebuchet MS" w:hAnsi="Trebuchet MS"/>
          <w:b/>
          <w:color w:val="231F20"/>
          <w:spacing w:val="-11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of</w:t>
      </w:r>
      <w:r>
        <w:rPr>
          <w:rFonts w:ascii="Trebuchet MS" w:hAnsi="Trebuchet MS"/>
          <w:b/>
          <w:color w:val="231F20"/>
          <w:spacing w:val="-11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infection,</w:t>
      </w:r>
      <w:r>
        <w:rPr>
          <w:rFonts w:ascii="Trebuchet MS" w:hAnsi="Trebuchet MS"/>
          <w:b/>
          <w:color w:val="231F20"/>
          <w:spacing w:val="-10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and</w:t>
      </w:r>
      <w:r>
        <w:rPr>
          <w:rFonts w:ascii="Trebuchet MS" w:hAnsi="Trebuchet MS"/>
          <w:b/>
          <w:color w:val="231F20"/>
          <w:spacing w:val="-11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minimal</w:t>
      </w:r>
      <w:r>
        <w:rPr>
          <w:rFonts w:ascii="Trebuchet MS" w:hAnsi="Trebuchet MS"/>
          <w:b/>
          <w:color w:val="231F20"/>
          <w:spacing w:val="-10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wound</w:t>
      </w:r>
      <w:r>
        <w:rPr>
          <w:rFonts w:ascii="Trebuchet MS" w:hAnsi="Trebuchet MS"/>
          <w:b/>
          <w:color w:val="231F20"/>
          <w:spacing w:val="-11"/>
          <w:sz w:val="17"/>
        </w:rPr>
        <w:t> </w:t>
      </w:r>
      <w:r>
        <w:rPr>
          <w:rFonts w:ascii="Trebuchet MS" w:hAnsi="Trebuchet MS"/>
          <w:b/>
          <w:color w:val="231F20"/>
          <w:spacing w:val="-3"/>
          <w:sz w:val="17"/>
        </w:rPr>
        <w:t>care.</w:t>
      </w:r>
      <w:r>
        <w:rPr>
          <w:rFonts w:ascii="Trebuchet MS" w:hAnsi="Trebuchet MS"/>
          <w:b/>
          <w:color w:val="231F20"/>
          <w:spacing w:val="-10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In</w:t>
      </w:r>
      <w:r>
        <w:rPr>
          <w:rFonts w:ascii="Trebuchet MS" w:hAnsi="Trebuchet MS"/>
          <w:b/>
          <w:color w:val="231F20"/>
          <w:spacing w:val="-11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addition, cryosurgery</w:t>
      </w:r>
      <w:r>
        <w:rPr>
          <w:rFonts w:ascii="Trebuchet MS" w:hAnsi="Trebuchet MS"/>
          <w:b/>
          <w:color w:val="231F20"/>
          <w:spacing w:val="-6"/>
          <w:sz w:val="17"/>
        </w:rPr>
        <w:t> </w:t>
      </w:r>
      <w:r>
        <w:rPr>
          <w:rFonts w:ascii="Trebuchet MS" w:hAnsi="Trebuchet MS"/>
          <w:b/>
          <w:color w:val="231F20"/>
          <w:spacing w:val="-3"/>
          <w:sz w:val="17"/>
        </w:rPr>
        <w:t>requires</w:t>
      </w:r>
      <w:r>
        <w:rPr>
          <w:rFonts w:ascii="Trebuchet MS" w:hAnsi="Trebuchet MS"/>
          <w:b/>
          <w:color w:val="231F20"/>
          <w:spacing w:val="-6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no</w:t>
      </w:r>
      <w:r>
        <w:rPr>
          <w:rFonts w:ascii="Trebuchet MS" w:hAnsi="Trebuchet MS"/>
          <w:b/>
          <w:color w:val="231F20"/>
          <w:spacing w:val="-6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expensive</w:t>
      </w:r>
      <w:r>
        <w:rPr>
          <w:rFonts w:ascii="Trebuchet MS" w:hAnsi="Trebuchet MS"/>
          <w:b/>
          <w:color w:val="231F20"/>
          <w:spacing w:val="-5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supplies</w:t>
      </w:r>
      <w:r>
        <w:rPr>
          <w:rFonts w:ascii="Trebuchet MS" w:hAnsi="Trebuchet MS"/>
          <w:b/>
          <w:color w:val="231F20"/>
          <w:spacing w:val="-6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or</w:t>
      </w:r>
      <w:r>
        <w:rPr>
          <w:rFonts w:ascii="Trebuchet MS" w:hAnsi="Trebuchet MS"/>
          <w:b/>
          <w:color w:val="231F20"/>
          <w:spacing w:val="-6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injectable</w:t>
      </w:r>
      <w:r>
        <w:rPr>
          <w:rFonts w:ascii="Trebuchet MS" w:hAnsi="Trebuchet MS"/>
          <w:b/>
          <w:color w:val="231F20"/>
          <w:spacing w:val="-5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anesthesia,</w:t>
      </w:r>
      <w:r>
        <w:rPr>
          <w:rFonts w:ascii="Trebuchet MS" w:hAnsi="Trebuchet MS"/>
          <w:b/>
          <w:color w:val="231F20"/>
          <w:spacing w:val="-6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and</w:t>
      </w:r>
      <w:r>
        <w:rPr>
          <w:rFonts w:ascii="Trebuchet MS" w:hAnsi="Trebuchet MS"/>
          <w:b/>
          <w:color w:val="231F20"/>
          <w:spacing w:val="-6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the</w:t>
      </w:r>
      <w:r>
        <w:rPr>
          <w:rFonts w:ascii="Trebuchet MS" w:hAnsi="Trebuchet MS"/>
          <w:b/>
          <w:color w:val="231F20"/>
          <w:spacing w:val="-6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patient</w:t>
      </w:r>
      <w:r>
        <w:rPr>
          <w:rFonts w:ascii="Trebuchet MS" w:hAnsi="Trebuchet MS"/>
          <w:b/>
          <w:color w:val="231F20"/>
          <w:spacing w:val="-5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does</w:t>
      </w:r>
      <w:r>
        <w:rPr>
          <w:rFonts w:ascii="Trebuchet MS" w:hAnsi="Trebuchet MS"/>
          <w:b/>
          <w:color w:val="231F20"/>
          <w:spacing w:val="-6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not</w:t>
      </w:r>
      <w:r>
        <w:rPr>
          <w:rFonts w:ascii="Trebuchet MS" w:hAnsi="Trebuchet MS"/>
          <w:b/>
          <w:color w:val="231F20"/>
          <w:spacing w:val="-6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have</w:t>
      </w:r>
      <w:r>
        <w:rPr>
          <w:rFonts w:ascii="Trebuchet MS" w:hAnsi="Trebuchet MS"/>
          <w:b/>
          <w:color w:val="231F20"/>
          <w:spacing w:val="-5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to return</w:t>
      </w:r>
      <w:r>
        <w:rPr>
          <w:rFonts w:ascii="Trebuchet MS" w:hAnsi="Trebuchet MS"/>
          <w:b/>
          <w:color w:val="231F20"/>
          <w:spacing w:val="-24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for</w:t>
      </w:r>
      <w:r>
        <w:rPr>
          <w:rFonts w:ascii="Trebuchet MS" w:hAnsi="Trebuchet MS"/>
          <w:b/>
          <w:color w:val="231F20"/>
          <w:spacing w:val="-23"/>
          <w:sz w:val="17"/>
        </w:rPr>
        <w:t> </w:t>
      </w:r>
      <w:r>
        <w:rPr>
          <w:rFonts w:ascii="Trebuchet MS" w:hAnsi="Trebuchet MS"/>
          <w:b/>
          <w:color w:val="231F20"/>
          <w:spacing w:val="-3"/>
          <w:sz w:val="17"/>
        </w:rPr>
        <w:t>suture</w:t>
      </w:r>
      <w:r>
        <w:rPr>
          <w:rFonts w:ascii="Trebuchet MS" w:hAnsi="Trebuchet MS"/>
          <w:b/>
          <w:color w:val="231F20"/>
          <w:spacing w:val="-23"/>
          <w:sz w:val="17"/>
        </w:rPr>
        <w:t> </w:t>
      </w:r>
      <w:r>
        <w:rPr>
          <w:rFonts w:ascii="Trebuchet MS" w:hAnsi="Trebuchet MS"/>
          <w:b/>
          <w:color w:val="231F20"/>
          <w:spacing w:val="-3"/>
          <w:sz w:val="17"/>
        </w:rPr>
        <w:t>removal.</w:t>
      </w:r>
      <w:r>
        <w:rPr>
          <w:rFonts w:ascii="Trebuchet MS" w:hAnsi="Trebuchet MS"/>
          <w:b/>
          <w:color w:val="231F20"/>
          <w:spacing w:val="-24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Potential</w:t>
      </w:r>
      <w:r>
        <w:rPr>
          <w:rFonts w:ascii="Trebuchet MS" w:hAnsi="Trebuchet MS"/>
          <w:b/>
          <w:color w:val="231F20"/>
          <w:spacing w:val="-23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side</w:t>
      </w:r>
      <w:r>
        <w:rPr>
          <w:rFonts w:ascii="Trebuchet MS" w:hAnsi="Trebuchet MS"/>
          <w:b/>
          <w:color w:val="231F20"/>
          <w:spacing w:val="-23"/>
          <w:sz w:val="17"/>
        </w:rPr>
        <w:t> </w:t>
      </w:r>
      <w:r>
        <w:rPr>
          <w:rFonts w:ascii="Trebuchet MS" w:hAnsi="Trebuchet MS"/>
          <w:b/>
          <w:color w:val="231F20"/>
          <w:spacing w:val="-3"/>
          <w:sz w:val="17"/>
        </w:rPr>
        <w:t>effects</w:t>
      </w:r>
      <w:r>
        <w:rPr>
          <w:rFonts w:ascii="Trebuchet MS" w:hAnsi="Trebuchet MS"/>
          <w:b/>
          <w:color w:val="231F20"/>
          <w:spacing w:val="-23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include</w:t>
      </w:r>
      <w:r>
        <w:rPr>
          <w:rFonts w:ascii="Trebuchet MS" w:hAnsi="Trebuchet MS"/>
          <w:b/>
          <w:color w:val="231F20"/>
          <w:spacing w:val="-24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bleeding,</w:t>
      </w:r>
      <w:r>
        <w:rPr>
          <w:rFonts w:ascii="Trebuchet MS" w:hAnsi="Trebuchet MS"/>
          <w:b/>
          <w:color w:val="231F20"/>
          <w:spacing w:val="-23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blister</w:t>
      </w:r>
      <w:r>
        <w:rPr>
          <w:rFonts w:ascii="Trebuchet MS" w:hAnsi="Trebuchet MS"/>
          <w:b/>
          <w:color w:val="231F20"/>
          <w:spacing w:val="-23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formation,</w:t>
      </w:r>
      <w:r>
        <w:rPr>
          <w:rFonts w:ascii="Trebuchet MS" w:hAnsi="Trebuchet MS"/>
          <w:b/>
          <w:color w:val="231F20"/>
          <w:spacing w:val="-23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headache,</w:t>
      </w:r>
      <w:r>
        <w:rPr>
          <w:rFonts w:ascii="Trebuchet MS" w:hAnsi="Trebuchet MS"/>
          <w:b/>
          <w:color w:val="231F20"/>
          <w:spacing w:val="-24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hair</w:t>
      </w:r>
      <w:r>
        <w:rPr>
          <w:rFonts w:ascii="Trebuchet MS" w:hAnsi="Trebuchet MS"/>
          <w:b/>
          <w:color w:val="231F20"/>
          <w:spacing w:val="-23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loss, and hypopigmentation, but </w:t>
      </w:r>
      <w:r>
        <w:rPr>
          <w:rFonts w:ascii="Trebuchet MS" w:hAnsi="Trebuchet MS"/>
          <w:b/>
          <w:color w:val="231F20"/>
          <w:spacing w:val="-3"/>
          <w:sz w:val="17"/>
        </w:rPr>
        <w:t>rarely </w:t>
      </w:r>
      <w:r>
        <w:rPr>
          <w:rFonts w:ascii="Trebuchet MS" w:hAnsi="Trebuchet MS"/>
          <w:b/>
          <w:color w:val="231F20"/>
          <w:sz w:val="17"/>
        </w:rPr>
        <w:t>scarring. Skin lesions often can be </w:t>
      </w:r>
      <w:r>
        <w:rPr>
          <w:rFonts w:ascii="Trebuchet MS" w:hAnsi="Trebuchet MS"/>
          <w:b/>
          <w:color w:val="231F20"/>
          <w:spacing w:val="-3"/>
          <w:sz w:val="17"/>
        </w:rPr>
        <w:t>treated </w:t>
      </w:r>
      <w:r>
        <w:rPr>
          <w:rFonts w:ascii="Trebuchet MS" w:hAnsi="Trebuchet MS"/>
          <w:b/>
          <w:color w:val="231F20"/>
          <w:sz w:val="17"/>
        </w:rPr>
        <w:t>in a single session, although</w:t>
      </w:r>
      <w:r>
        <w:rPr>
          <w:rFonts w:ascii="Trebuchet MS" w:hAnsi="Trebuchet MS"/>
          <w:b/>
          <w:color w:val="231F20"/>
          <w:spacing w:val="-28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some</w:t>
      </w:r>
      <w:r>
        <w:rPr>
          <w:rFonts w:ascii="Trebuchet MS" w:hAnsi="Trebuchet MS"/>
          <w:b/>
          <w:color w:val="231F20"/>
          <w:spacing w:val="-28"/>
          <w:sz w:val="17"/>
        </w:rPr>
        <w:t> </w:t>
      </w:r>
      <w:r>
        <w:rPr>
          <w:rFonts w:ascii="Trebuchet MS" w:hAnsi="Trebuchet MS"/>
          <w:b/>
          <w:color w:val="231F20"/>
          <w:spacing w:val="-3"/>
          <w:sz w:val="17"/>
        </w:rPr>
        <w:t>require</w:t>
      </w:r>
      <w:r>
        <w:rPr>
          <w:rFonts w:ascii="Trebuchet MS" w:hAnsi="Trebuchet MS"/>
          <w:b/>
          <w:color w:val="231F20"/>
          <w:spacing w:val="-27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several</w:t>
      </w:r>
      <w:r>
        <w:rPr>
          <w:rFonts w:ascii="Trebuchet MS" w:hAnsi="Trebuchet MS"/>
          <w:b/>
          <w:color w:val="231F20"/>
          <w:spacing w:val="-28"/>
          <w:sz w:val="17"/>
        </w:rPr>
        <w:t> </w:t>
      </w:r>
      <w:r>
        <w:rPr>
          <w:rFonts w:ascii="Trebuchet MS" w:hAnsi="Trebuchet MS"/>
          <w:b/>
          <w:color w:val="231F20"/>
          <w:spacing w:val="-3"/>
          <w:sz w:val="17"/>
        </w:rPr>
        <w:t>treatments.</w:t>
      </w:r>
      <w:r>
        <w:rPr>
          <w:rFonts w:ascii="Trebuchet MS" w:hAnsi="Trebuchet MS"/>
          <w:b/>
          <w:color w:val="231F20"/>
          <w:spacing w:val="-27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(Am</w:t>
      </w:r>
      <w:r>
        <w:rPr>
          <w:rFonts w:ascii="Trebuchet MS" w:hAnsi="Trebuchet MS"/>
          <w:b/>
          <w:color w:val="231F20"/>
          <w:spacing w:val="-28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Fam</w:t>
      </w:r>
      <w:r>
        <w:rPr>
          <w:rFonts w:ascii="Trebuchet MS" w:hAnsi="Trebuchet MS"/>
          <w:b/>
          <w:color w:val="231F20"/>
          <w:spacing w:val="-28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Physician</w:t>
      </w:r>
      <w:r>
        <w:rPr>
          <w:rFonts w:ascii="Trebuchet MS" w:hAnsi="Trebuchet MS"/>
          <w:b/>
          <w:color w:val="231F20"/>
          <w:spacing w:val="-27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2004;69:2365-72.</w:t>
      </w:r>
      <w:r>
        <w:rPr>
          <w:rFonts w:ascii="Trebuchet MS" w:hAnsi="Trebuchet MS"/>
          <w:b/>
          <w:color w:val="231F20"/>
          <w:spacing w:val="-28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Copyright©</w:t>
      </w:r>
      <w:r>
        <w:rPr>
          <w:rFonts w:ascii="Trebuchet MS" w:hAnsi="Trebuchet MS"/>
          <w:b/>
          <w:color w:val="231F20"/>
          <w:spacing w:val="-27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2004</w:t>
      </w:r>
      <w:r>
        <w:rPr>
          <w:rFonts w:ascii="Trebuchet MS" w:hAnsi="Trebuchet MS"/>
          <w:b/>
          <w:color w:val="231F20"/>
          <w:spacing w:val="-28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Amer- ican Academy of Family</w:t>
      </w:r>
      <w:r>
        <w:rPr>
          <w:rFonts w:ascii="Trebuchet MS" w:hAnsi="Trebuchet MS"/>
          <w:b/>
          <w:color w:val="231F20"/>
          <w:spacing w:val="-18"/>
          <w:sz w:val="17"/>
        </w:rPr>
        <w:t> </w:t>
      </w:r>
      <w:r>
        <w:rPr>
          <w:rFonts w:ascii="Trebuchet MS" w:hAnsi="Trebuchet MS"/>
          <w:b/>
          <w:color w:val="231F20"/>
          <w:sz w:val="17"/>
        </w:rPr>
        <w:t>Physicians)</w: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5"/>
        <w:rPr>
          <w:rFonts w:ascii="Trebuchet MS"/>
          <w:b/>
          <w:sz w:val="23"/>
        </w:rPr>
      </w:pPr>
    </w:p>
    <w:p>
      <w:pPr>
        <w:spacing w:after="0"/>
        <w:rPr>
          <w:rFonts w:ascii="Trebuchet MS"/>
          <w:sz w:val="23"/>
        </w:rPr>
        <w:sectPr>
          <w:type w:val="continuous"/>
          <w:pgSz w:w="12240" w:h="15840"/>
          <w:pgMar w:top="1060" w:bottom="280" w:left="1160" w:right="1140"/>
        </w:sectPr>
      </w:pPr>
    </w:p>
    <w:p>
      <w:pPr>
        <w:pStyle w:val="BodyText"/>
        <w:spacing w:before="4"/>
        <w:rPr>
          <w:rFonts w:ascii="Trebuchet MS"/>
          <w:b/>
          <w:sz w:val="9"/>
        </w:rPr>
      </w:pPr>
    </w:p>
    <w:p>
      <w:pPr>
        <w:pStyle w:val="BodyText"/>
        <w:ind w:left="459" w:right="-47"/>
        <w:rPr>
          <w:rFonts w:ascii="Trebuchet MS"/>
        </w:rPr>
      </w:pPr>
      <w:r>
        <w:rPr>
          <w:rFonts w:ascii="Trebuchet MS"/>
        </w:rPr>
        <w:drawing>
          <wp:inline distT="0" distB="0" distL="0" distR="0">
            <wp:extent cx="1477284" cy="128625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284" cy="128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</w:rPr>
      </w:r>
    </w:p>
    <w:p>
      <w:pPr>
        <w:pStyle w:val="BodyText"/>
        <w:rPr>
          <w:rFonts w:ascii="Trebuchet MS"/>
          <w:b/>
          <w:sz w:val="18"/>
        </w:rPr>
      </w:pPr>
    </w:p>
    <w:p>
      <w:pPr>
        <w:pStyle w:val="BodyText"/>
        <w:rPr>
          <w:rFonts w:ascii="Trebuchet MS"/>
          <w:b/>
          <w:sz w:val="18"/>
        </w:rPr>
      </w:pPr>
    </w:p>
    <w:p>
      <w:pPr>
        <w:pStyle w:val="BodyText"/>
        <w:spacing w:before="1"/>
        <w:rPr>
          <w:rFonts w:ascii="Trebuchet MS"/>
          <w:b/>
          <w:sz w:val="24"/>
        </w:rPr>
      </w:pPr>
    </w:p>
    <w:p>
      <w:pPr>
        <w:spacing w:line="261" w:lineRule="auto" w:before="0"/>
        <w:ind w:left="459" w:right="628" w:firstLine="0"/>
        <w:jc w:val="left"/>
        <w:rPr>
          <w:rFonts w:ascii="Arial"/>
          <w:i/>
          <w:sz w:val="16"/>
        </w:rPr>
      </w:pPr>
      <w:r>
        <w:rPr>
          <w:rFonts w:ascii="Arial"/>
          <w:i/>
          <w:color w:val="231F20"/>
          <w:sz w:val="16"/>
        </w:rPr>
        <w:t>See page 2291 for defi- </w:t>
      </w:r>
      <w:r>
        <w:rPr>
          <w:rFonts w:ascii="Arial"/>
          <w:i/>
          <w:color w:val="231F20"/>
          <w:sz w:val="16"/>
        </w:rPr>
        <w:t>nitions of strength-of- </w:t>
      </w:r>
      <w:r>
        <w:rPr>
          <w:rFonts w:ascii="Arial"/>
          <w:i/>
          <w:color w:val="231F20"/>
          <w:w w:val="95"/>
          <w:sz w:val="16"/>
        </w:rPr>
        <w:t>recommendation labels.</w:t>
      </w:r>
    </w:p>
    <w:p>
      <w:pPr>
        <w:pStyle w:val="BodyText"/>
        <w:spacing w:line="249" w:lineRule="auto" w:before="76"/>
        <w:ind w:left="1390"/>
        <w:jc w:val="both"/>
      </w:pPr>
      <w:r>
        <w:rPr/>
        <w:br w:type="column"/>
      </w:r>
      <w:r>
        <w:rPr>
          <w:color w:val="231F20"/>
        </w:rPr>
        <w:t>ryosurgery has been used to </w:t>
      </w:r>
      <w:r>
        <w:rPr>
          <w:color w:val="231F20"/>
          <w:spacing w:val="-3"/>
        </w:rPr>
        <w:t>treat skin lesions </w:t>
      </w:r>
      <w:r>
        <w:rPr>
          <w:color w:val="231F20"/>
        </w:rPr>
        <w:t>for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ap- proximately</w:t>
      </w:r>
      <w:r>
        <w:rPr>
          <w:color w:val="231F20"/>
          <w:spacing w:val="-24"/>
        </w:rPr>
        <w:t> </w:t>
      </w:r>
      <w:r>
        <w:rPr>
          <w:color w:val="231F20"/>
        </w:rPr>
        <w:t>100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years.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The </w:t>
      </w:r>
      <w:r>
        <w:rPr>
          <w:color w:val="231F20"/>
          <w:spacing w:val="-3"/>
        </w:rPr>
        <w:t>first cryogens were liquid </w:t>
      </w:r>
      <w:r>
        <w:rPr>
          <w:color w:val="231F20"/>
        </w:rPr>
        <w:t>air</w:t>
      </w:r>
      <w:r>
        <w:rPr>
          <w:color w:val="231F20"/>
          <w:position w:val="7"/>
          <w:sz w:val="11"/>
        </w:rPr>
        <w:t>1 </w:t>
      </w:r>
      <w:r>
        <w:rPr>
          <w:color w:val="231F20"/>
        </w:rPr>
        <w:t>and </w:t>
      </w:r>
      <w:r>
        <w:rPr>
          <w:color w:val="231F20"/>
          <w:spacing w:val="-3"/>
        </w:rPr>
        <w:t>compressed</w:t>
      </w:r>
      <w:r>
        <w:rPr>
          <w:color w:val="231F20"/>
          <w:spacing w:val="-2"/>
        </w:rPr>
        <w:t> </w:t>
      </w:r>
      <w:r>
        <w:rPr>
          <w:color w:val="231F20"/>
        </w:rPr>
        <w:t>car-</w:t>
      </w:r>
    </w:p>
    <w:p>
      <w:pPr>
        <w:pStyle w:val="BodyText"/>
        <w:spacing w:line="249" w:lineRule="auto" w:before="4"/>
        <w:ind w:left="280" w:right="1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3pt;margin-top:-68.609581pt;width:56.4pt;height:86.55pt;mso-position-horizontal-relative:page;mso-position-vertical-relative:paragraph;z-index:-25648" type="#_x0000_t202" filled="false" stroked="false">
            <v:textbox inset="0,0,0,0">
              <w:txbxContent>
                <w:p>
                  <w:pPr>
                    <w:spacing w:line="1675" w:lineRule="exact" w:before="0"/>
                    <w:ind w:left="0" w:right="0" w:firstLine="0"/>
                    <w:jc w:val="left"/>
                    <w:rPr>
                      <w:sz w:val="163"/>
                    </w:rPr>
                  </w:pPr>
                  <w:r>
                    <w:rPr>
                      <w:color w:val="6C76AD"/>
                      <w:w w:val="103"/>
                      <w:sz w:val="163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4"/>
        </w:rPr>
        <w:t>bon </w:t>
      </w:r>
      <w:r>
        <w:rPr>
          <w:color w:val="231F20"/>
          <w:spacing w:val="-6"/>
        </w:rPr>
        <w:t>dioxide </w:t>
      </w:r>
      <w:r>
        <w:rPr>
          <w:color w:val="231F20"/>
          <w:spacing w:val="-7"/>
        </w:rPr>
        <w:t>snow.</w:t>
      </w:r>
      <w:r>
        <w:rPr>
          <w:color w:val="231F20"/>
          <w:spacing w:val="-7"/>
          <w:position w:val="7"/>
          <w:sz w:val="11"/>
        </w:rPr>
        <w:t>2 </w:t>
      </w:r>
      <w:r>
        <w:rPr>
          <w:color w:val="231F20"/>
          <w:spacing w:val="-5"/>
        </w:rPr>
        <w:t>Liquid nitrogen be- </w:t>
      </w:r>
      <w:r>
        <w:rPr>
          <w:color w:val="231F20"/>
        </w:rPr>
        <w:t>came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available</w:t>
      </w:r>
      <w:r>
        <w:rPr>
          <w:color w:val="231F20"/>
          <w:spacing w:val="-18"/>
        </w:rPr>
        <w:t> </w:t>
      </w:r>
      <w:r>
        <w:rPr>
          <w:color w:val="231F20"/>
        </w:rPr>
        <w:t>in</w:t>
      </w:r>
      <w:r>
        <w:rPr>
          <w:color w:val="231F20"/>
          <w:spacing w:val="-18"/>
        </w:rPr>
        <w:t> </w:t>
      </w:r>
      <w:r>
        <w:rPr>
          <w:color w:val="231F20"/>
        </w:rPr>
        <w:t>the</w:t>
      </w:r>
      <w:r>
        <w:rPr>
          <w:color w:val="231F20"/>
          <w:spacing w:val="-18"/>
        </w:rPr>
        <w:t> </w:t>
      </w:r>
      <w:r>
        <w:rPr>
          <w:color w:val="231F20"/>
        </w:rPr>
        <w:t>1940s</w:t>
      </w:r>
      <w:r>
        <w:rPr>
          <w:color w:val="231F20"/>
          <w:spacing w:val="-17"/>
        </w:rPr>
        <w:t> </w:t>
      </w:r>
      <w:r>
        <w:rPr>
          <w:color w:val="231F20"/>
        </w:rPr>
        <w:t>and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currently </w:t>
      </w:r>
      <w:r>
        <w:rPr>
          <w:color w:val="231F20"/>
        </w:rPr>
        <w:t>is the most widely used</w:t>
      </w:r>
      <w:r>
        <w:rPr>
          <w:color w:val="231F20"/>
          <w:spacing w:val="-38"/>
        </w:rPr>
        <w:t> </w:t>
      </w:r>
      <w:r>
        <w:rPr>
          <w:color w:val="231F20"/>
        </w:rPr>
        <w:t>cryogen.</w:t>
      </w:r>
    </w:p>
    <w:p>
      <w:pPr>
        <w:pStyle w:val="BodyText"/>
        <w:spacing w:line="249" w:lineRule="auto" w:before="2"/>
        <w:ind w:left="280" w:firstLine="180"/>
        <w:jc w:val="both"/>
        <w:rPr>
          <w:i/>
        </w:rPr>
      </w:pPr>
      <w:r>
        <w:rPr>
          <w:color w:val="231F20"/>
          <w:spacing w:val="-5"/>
        </w:rPr>
        <w:t>Over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past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50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years,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much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experience </w:t>
      </w:r>
      <w:r>
        <w:rPr>
          <w:color w:val="231F20"/>
          <w:spacing w:val="-4"/>
          <w:w w:val="105"/>
        </w:rPr>
        <w:t>has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4"/>
          <w:w w:val="105"/>
        </w:rPr>
        <w:t>been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5"/>
          <w:w w:val="105"/>
        </w:rPr>
        <w:t>gained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4"/>
          <w:w w:val="105"/>
        </w:rPr>
        <w:t>use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4"/>
          <w:w w:val="105"/>
        </w:rPr>
        <w:t>cryosurgery to </w:t>
      </w:r>
      <w:r>
        <w:rPr>
          <w:color w:val="231F20"/>
          <w:spacing w:val="-5"/>
          <w:w w:val="105"/>
        </w:rPr>
        <w:t>treat </w:t>
      </w:r>
      <w:r>
        <w:rPr>
          <w:color w:val="231F20"/>
          <w:spacing w:val="-4"/>
          <w:w w:val="105"/>
        </w:rPr>
        <w:t>skin </w:t>
      </w:r>
      <w:r>
        <w:rPr>
          <w:color w:val="231F20"/>
          <w:spacing w:val="-5"/>
          <w:w w:val="105"/>
        </w:rPr>
        <w:t>lesions.</w:t>
      </w:r>
      <w:r>
        <w:rPr>
          <w:color w:val="231F20"/>
          <w:spacing w:val="-5"/>
          <w:w w:val="105"/>
          <w:position w:val="7"/>
          <w:sz w:val="11"/>
        </w:rPr>
        <w:t>3 </w:t>
      </w:r>
      <w:r>
        <w:rPr>
          <w:color w:val="231F20"/>
          <w:spacing w:val="-4"/>
          <w:w w:val="105"/>
        </w:rPr>
        <w:t>The </w:t>
      </w:r>
      <w:r>
        <w:rPr>
          <w:color w:val="231F20"/>
          <w:spacing w:val="-6"/>
          <w:w w:val="105"/>
        </w:rPr>
        <w:t>cotton-tipped </w:t>
      </w:r>
      <w:r>
        <w:rPr>
          <w:color w:val="231F20"/>
          <w:spacing w:val="-5"/>
          <w:w w:val="105"/>
        </w:rPr>
        <w:t>dipstick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5"/>
          <w:w w:val="105"/>
        </w:rPr>
        <w:t>method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5"/>
          <w:w w:val="105"/>
        </w:rPr>
        <w:t>liquid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5"/>
          <w:w w:val="105"/>
        </w:rPr>
        <w:t>nitrogen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5"/>
          <w:w w:val="105"/>
        </w:rPr>
        <w:t>appli- cation </w:t>
      </w:r>
      <w:r>
        <w:rPr>
          <w:color w:val="231F20"/>
          <w:spacing w:val="-4"/>
          <w:w w:val="105"/>
        </w:rPr>
        <w:t>has been </w:t>
      </w:r>
      <w:r>
        <w:rPr>
          <w:color w:val="231F20"/>
          <w:spacing w:val="-5"/>
          <w:w w:val="105"/>
        </w:rPr>
        <w:t>popular </w:t>
      </w:r>
      <w:r>
        <w:rPr>
          <w:color w:val="231F20"/>
          <w:spacing w:val="-3"/>
          <w:w w:val="105"/>
        </w:rPr>
        <w:t>in </w:t>
      </w:r>
      <w:r>
        <w:rPr>
          <w:color w:val="231F20"/>
          <w:spacing w:val="-4"/>
          <w:w w:val="105"/>
        </w:rPr>
        <w:t>the </w:t>
      </w:r>
      <w:r>
        <w:rPr>
          <w:color w:val="231F20"/>
          <w:spacing w:val="-5"/>
          <w:w w:val="105"/>
        </w:rPr>
        <w:t>manage- </w:t>
      </w:r>
      <w:r>
        <w:rPr>
          <w:color w:val="231F20"/>
          <w:spacing w:val="-4"/>
        </w:rPr>
        <w:t>ment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common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benign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lesions</w:t>
      </w:r>
      <w:r>
        <w:rPr>
          <w:color w:val="231F20"/>
          <w:spacing w:val="-19"/>
        </w:rPr>
        <w:t> </w:t>
      </w:r>
      <w:r>
        <w:rPr>
          <w:i/>
          <w:color w:val="231F20"/>
          <w:spacing w:val="-5"/>
        </w:rPr>
        <w:t>(Figure</w:t>
      </w:r>
      <w:r>
        <w:rPr>
          <w:i/>
          <w:color w:val="231F20"/>
          <w:spacing w:val="-17"/>
        </w:rPr>
        <w:t> </w:t>
      </w:r>
      <w:r>
        <w:rPr>
          <w:i/>
          <w:color w:val="231F20"/>
          <w:spacing w:val="-5"/>
        </w:rPr>
        <w:t>1,</w:t>
      </w:r>
    </w:p>
    <w:p>
      <w:pPr>
        <w:pStyle w:val="BodyText"/>
        <w:spacing w:line="249" w:lineRule="auto" w:before="76"/>
        <w:ind w:left="319" w:right="116"/>
        <w:jc w:val="both"/>
      </w:pPr>
      <w:r>
        <w:rPr/>
        <w:br w:type="column"/>
      </w:r>
      <w:r>
        <w:rPr>
          <w:i/>
          <w:color w:val="231F20"/>
          <w:spacing w:val="-4"/>
        </w:rPr>
        <w:t>left)</w:t>
      </w:r>
      <w:r>
        <w:rPr>
          <w:color w:val="231F20"/>
          <w:spacing w:val="-4"/>
        </w:rPr>
        <w:t>. </w:t>
      </w:r>
      <w:r>
        <w:rPr>
          <w:color w:val="231F20"/>
          <w:spacing w:val="-8"/>
        </w:rPr>
        <w:t>However, </w:t>
      </w:r>
      <w:r>
        <w:rPr>
          <w:color w:val="231F20"/>
          <w:spacing w:val="-4"/>
        </w:rPr>
        <w:t>this </w:t>
      </w:r>
      <w:r>
        <w:rPr>
          <w:color w:val="231F20"/>
          <w:spacing w:val="-5"/>
        </w:rPr>
        <w:t>method </w:t>
      </w:r>
      <w:r>
        <w:rPr>
          <w:color w:val="231F20"/>
          <w:spacing w:val="-3"/>
        </w:rPr>
        <w:t>is </w:t>
      </w:r>
      <w:r>
        <w:rPr>
          <w:color w:val="231F20"/>
          <w:spacing w:val="-4"/>
        </w:rPr>
        <w:t>being </w:t>
      </w:r>
      <w:r>
        <w:rPr>
          <w:color w:val="231F20"/>
          <w:spacing w:val="-5"/>
        </w:rPr>
        <w:t>sup- planted </w:t>
      </w:r>
      <w:r>
        <w:rPr>
          <w:color w:val="231F20"/>
          <w:spacing w:val="-4"/>
        </w:rPr>
        <w:t>by </w:t>
      </w:r>
      <w:r>
        <w:rPr>
          <w:color w:val="231F20"/>
          <w:spacing w:val="-5"/>
        </w:rPr>
        <w:t>liquid nitrogen spray tech- niques </w:t>
      </w:r>
      <w:r>
        <w:rPr>
          <w:i/>
          <w:color w:val="231F20"/>
          <w:spacing w:val="-5"/>
        </w:rPr>
        <w:t>(Figure </w:t>
      </w:r>
      <w:r>
        <w:rPr>
          <w:i/>
          <w:color w:val="231F20"/>
          <w:spacing w:val="-3"/>
        </w:rPr>
        <w:t>1, </w:t>
      </w:r>
      <w:r>
        <w:rPr>
          <w:i/>
          <w:color w:val="231F20"/>
          <w:spacing w:val="-5"/>
        </w:rPr>
        <w:t>center)</w:t>
      </w:r>
      <w:r>
        <w:rPr>
          <w:color w:val="231F20"/>
          <w:spacing w:val="-5"/>
        </w:rPr>
        <w:t>. Liquid </w:t>
      </w:r>
      <w:r>
        <w:rPr>
          <w:color w:val="231F20"/>
          <w:spacing w:val="-6"/>
        </w:rPr>
        <w:t>nitrogen </w:t>
      </w:r>
      <w:r>
        <w:rPr>
          <w:color w:val="231F20"/>
          <w:spacing w:val="-5"/>
        </w:rPr>
        <w:t>spray equipment </w:t>
      </w:r>
      <w:r>
        <w:rPr>
          <w:i/>
          <w:color w:val="231F20"/>
          <w:spacing w:val="-5"/>
        </w:rPr>
        <w:t>(Figure </w:t>
      </w:r>
      <w:r>
        <w:rPr>
          <w:i/>
          <w:color w:val="231F20"/>
          <w:spacing w:val="-3"/>
        </w:rPr>
        <w:t>2) </w:t>
      </w:r>
      <w:r>
        <w:rPr>
          <w:color w:val="231F20"/>
          <w:spacing w:val="-3"/>
        </w:rPr>
        <w:t>is </w:t>
      </w:r>
      <w:r>
        <w:rPr>
          <w:color w:val="231F20"/>
          <w:spacing w:val="-4"/>
        </w:rPr>
        <w:t>easy to </w:t>
      </w:r>
      <w:r>
        <w:rPr>
          <w:color w:val="231F20"/>
          <w:spacing w:val="-5"/>
        </w:rPr>
        <w:t>use, </w:t>
      </w:r>
      <w:r>
        <w:rPr>
          <w:color w:val="231F20"/>
          <w:spacing w:val="-4"/>
        </w:rPr>
        <w:t>and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similar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techniques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can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be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employed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to </w:t>
      </w:r>
      <w:r>
        <w:rPr>
          <w:color w:val="231F20"/>
          <w:spacing w:val="-5"/>
        </w:rPr>
        <w:t>manage </w:t>
      </w:r>
      <w:r>
        <w:rPr>
          <w:color w:val="231F20"/>
          <w:spacing w:val="-4"/>
        </w:rPr>
        <w:t>benign, </w:t>
      </w:r>
      <w:r>
        <w:rPr>
          <w:color w:val="231F20"/>
          <w:spacing w:val="-5"/>
        </w:rPr>
        <w:t>premalignant, </w:t>
      </w:r>
      <w:r>
        <w:rPr>
          <w:color w:val="231F20"/>
          <w:spacing w:val="-4"/>
        </w:rPr>
        <w:t>and </w:t>
      </w:r>
      <w:r>
        <w:rPr>
          <w:color w:val="231F20"/>
          <w:spacing w:val="-5"/>
        </w:rPr>
        <w:t>malig- </w:t>
      </w:r>
      <w:r>
        <w:rPr>
          <w:color w:val="231F20"/>
          <w:spacing w:val="-4"/>
        </w:rPr>
        <w:t>nant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lesions.</w:t>
      </w:r>
    </w:p>
    <w:p>
      <w:pPr>
        <w:pStyle w:val="BodyText"/>
        <w:spacing w:before="9"/>
        <w:rPr>
          <w:sz w:val="17"/>
        </w:rPr>
      </w:pPr>
    </w:p>
    <w:p>
      <w:pPr>
        <w:pStyle w:val="Heading2"/>
        <w:ind w:left="319"/>
      </w:pPr>
      <w:r>
        <w:rPr>
          <w:color w:val="231F20"/>
          <w:w w:val="105"/>
        </w:rPr>
        <w:t>Mechanism of Action</w:t>
      </w:r>
    </w:p>
    <w:p>
      <w:pPr>
        <w:pStyle w:val="BodyText"/>
        <w:spacing w:line="242" w:lineRule="auto" w:before="34"/>
        <w:ind w:left="319" w:right="119" w:firstLine="180"/>
        <w:jc w:val="both"/>
      </w:pPr>
      <w:r>
        <w:rPr>
          <w:color w:val="231F20"/>
          <w:spacing w:val="-3"/>
        </w:rPr>
        <w:t>Liquid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nitrogen,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which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boils</w:t>
      </w:r>
      <w:r>
        <w:rPr>
          <w:color w:val="231F20"/>
          <w:spacing w:val="-15"/>
        </w:rPr>
        <w:t> </w:t>
      </w:r>
      <w:r>
        <w:rPr>
          <w:color w:val="231F20"/>
        </w:rPr>
        <w:t>at</w:t>
      </w:r>
      <w:r>
        <w:rPr>
          <w:color w:val="231F20"/>
          <w:spacing w:val="-14"/>
        </w:rPr>
        <w:t> </w:t>
      </w:r>
      <w:r>
        <w:rPr>
          <w:rFonts w:ascii="Symbol" w:hAnsi="Symbol"/>
          <w:color w:val="231F20"/>
        </w:rPr>
        <w:t></w:t>
      </w:r>
      <w:r>
        <w:rPr>
          <w:color w:val="231F20"/>
        </w:rPr>
        <w:t>196°C </w:t>
      </w:r>
      <w:r>
        <w:rPr>
          <w:color w:val="231F20"/>
          <w:spacing w:val="-3"/>
        </w:rPr>
        <w:t>(</w:t>
      </w:r>
      <w:r>
        <w:rPr>
          <w:rFonts w:ascii="Symbol" w:hAnsi="Symbol"/>
          <w:color w:val="231F20"/>
          <w:spacing w:val="-3"/>
        </w:rPr>
        <w:t></w:t>
      </w:r>
      <w:r>
        <w:rPr>
          <w:color w:val="231F20"/>
          <w:spacing w:val="-3"/>
        </w:rPr>
        <w:t>320.8°F), </w:t>
      </w:r>
      <w:r>
        <w:rPr>
          <w:color w:val="231F20"/>
        </w:rPr>
        <w:t>is the </w:t>
      </w:r>
      <w:r>
        <w:rPr>
          <w:color w:val="231F20"/>
          <w:spacing w:val="-3"/>
        </w:rPr>
        <w:t>most </w:t>
      </w:r>
      <w:r>
        <w:rPr>
          <w:color w:val="231F20"/>
          <w:spacing w:val="-4"/>
        </w:rPr>
        <w:t>effective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cryogen </w:t>
      </w:r>
      <w:r>
        <w:rPr>
          <w:color w:val="231F20"/>
        </w:rPr>
        <w:t>for </w:t>
      </w:r>
      <w:r>
        <w:rPr>
          <w:color w:val="231F20"/>
          <w:spacing w:val="-3"/>
        </w:rPr>
        <w:t>clinical use. It </w:t>
      </w:r>
      <w:r>
        <w:rPr>
          <w:color w:val="231F20"/>
        </w:rPr>
        <w:t>is </w:t>
      </w:r>
      <w:r>
        <w:rPr>
          <w:color w:val="231F20"/>
          <w:spacing w:val="-3"/>
        </w:rPr>
        <w:t>particularly useful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in </w:t>
      </w:r>
      <w:r>
        <w:rPr>
          <w:color w:val="231F20"/>
        </w:rPr>
        <w:t>the </w:t>
      </w:r>
      <w:r>
        <w:rPr>
          <w:color w:val="231F20"/>
          <w:spacing w:val="-3"/>
        </w:rPr>
        <w:t>treatment </w:t>
      </w:r>
      <w:r>
        <w:rPr>
          <w:color w:val="231F20"/>
        </w:rPr>
        <w:t>of </w:t>
      </w:r>
      <w:r>
        <w:rPr>
          <w:color w:val="231F20"/>
          <w:spacing w:val="-3"/>
        </w:rPr>
        <w:t>malignant lesions. </w:t>
      </w:r>
      <w:r>
        <w:rPr>
          <w:color w:val="231F20"/>
          <w:spacing w:val="-10"/>
        </w:rPr>
        <w:t>Tem- </w:t>
      </w:r>
      <w:r>
        <w:rPr>
          <w:color w:val="231F20"/>
          <w:spacing w:val="-3"/>
        </w:rPr>
        <w:t>peratures</w:t>
      </w:r>
      <w:r>
        <w:rPr>
          <w:color w:val="231F20"/>
          <w:spacing w:val="21"/>
        </w:rPr>
        <w:t> </w:t>
      </w:r>
      <w:r>
        <w:rPr>
          <w:color w:val="231F20"/>
        </w:rPr>
        <w:t>of</w:t>
      </w:r>
      <w:r>
        <w:rPr>
          <w:color w:val="231F20"/>
          <w:spacing w:val="28"/>
        </w:rPr>
        <w:t> </w:t>
      </w:r>
      <w:r>
        <w:rPr>
          <w:rFonts w:ascii="Symbol" w:hAnsi="Symbol"/>
          <w:color w:val="231F20"/>
          <w:spacing w:val="-3"/>
        </w:rPr>
        <w:t></w:t>
      </w:r>
      <w:r>
        <w:rPr>
          <w:color w:val="231F20"/>
          <w:spacing w:val="-3"/>
        </w:rPr>
        <w:t>25°C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22"/>
        </w:rPr>
        <w:t> </w:t>
      </w:r>
      <w:r>
        <w:rPr>
          <w:rFonts w:ascii="Symbol" w:hAnsi="Symbol"/>
          <w:color w:val="231F20"/>
          <w:spacing w:val="-3"/>
        </w:rPr>
        <w:t></w:t>
      </w:r>
      <w:r>
        <w:rPr>
          <w:color w:val="231F20"/>
          <w:spacing w:val="-3"/>
        </w:rPr>
        <w:t>50°C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(</w:t>
      </w:r>
      <w:r>
        <w:rPr>
          <w:rFonts w:ascii="Symbol" w:hAnsi="Symbol"/>
          <w:color w:val="231F20"/>
          <w:spacing w:val="-3"/>
        </w:rPr>
        <w:t></w:t>
      </w:r>
      <w:r>
        <w:rPr>
          <w:color w:val="231F20"/>
          <w:spacing w:val="-3"/>
        </w:rPr>
        <w:t>13°F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to</w:t>
      </w:r>
    </w:p>
    <w:p>
      <w:pPr>
        <w:pStyle w:val="BodyText"/>
        <w:spacing w:line="247" w:lineRule="auto"/>
        <w:ind w:left="319" w:right="119"/>
        <w:jc w:val="both"/>
      </w:pPr>
      <w:r>
        <w:rPr>
          <w:rFonts w:ascii="Symbol" w:hAnsi="Symbol"/>
          <w:color w:val="231F20"/>
          <w:spacing w:val="-3"/>
        </w:rPr>
        <w:t></w:t>
      </w:r>
      <w:r>
        <w:rPr>
          <w:color w:val="231F20"/>
          <w:spacing w:val="-3"/>
        </w:rPr>
        <w:t>58°F)</w:t>
      </w:r>
      <w:r>
        <w:rPr>
          <w:color w:val="231F20"/>
          <w:spacing w:val="-24"/>
        </w:rPr>
        <w:t> </w:t>
      </w:r>
      <w:r>
        <w:rPr>
          <w:color w:val="231F20"/>
        </w:rPr>
        <w:t>can</w:t>
      </w:r>
      <w:r>
        <w:rPr>
          <w:color w:val="231F20"/>
          <w:spacing w:val="-23"/>
        </w:rPr>
        <w:t> </w:t>
      </w:r>
      <w:r>
        <w:rPr>
          <w:color w:val="231F20"/>
        </w:rPr>
        <w:t>be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achieved</w:t>
      </w:r>
      <w:r>
        <w:rPr>
          <w:color w:val="231F20"/>
          <w:spacing w:val="-23"/>
        </w:rPr>
        <w:t> </w:t>
      </w:r>
      <w:r>
        <w:rPr>
          <w:color w:val="231F20"/>
        </w:rPr>
        <w:t>within</w:t>
      </w:r>
      <w:r>
        <w:rPr>
          <w:color w:val="231F20"/>
          <w:spacing w:val="-24"/>
        </w:rPr>
        <w:t> </w:t>
      </w:r>
      <w:r>
        <w:rPr>
          <w:color w:val="231F20"/>
        </w:rPr>
        <w:t>30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seconds </w:t>
      </w:r>
      <w:r>
        <w:rPr>
          <w:color w:val="231F20"/>
        </w:rPr>
        <w:t>if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sufficient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amount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liquid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nitrogen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is applied by spray </w:t>
      </w:r>
      <w:r>
        <w:rPr>
          <w:color w:val="231F20"/>
        </w:rPr>
        <w:t>or </w:t>
      </w:r>
      <w:r>
        <w:rPr>
          <w:color w:val="231F20"/>
          <w:spacing w:val="-3"/>
        </w:rPr>
        <w:t>probe. </w:t>
      </w:r>
      <w:r>
        <w:rPr>
          <w:color w:val="231F20"/>
          <w:spacing w:val="-4"/>
        </w:rPr>
        <w:t>Generally, </w:t>
      </w:r>
      <w:r>
        <w:rPr>
          <w:color w:val="231F20"/>
          <w:spacing w:val="-3"/>
        </w:rPr>
        <w:t>destruction </w:t>
      </w:r>
      <w:r>
        <w:rPr>
          <w:color w:val="231F20"/>
        </w:rPr>
        <w:t>of </w:t>
      </w:r>
      <w:r>
        <w:rPr>
          <w:color w:val="231F20"/>
          <w:spacing w:val="-3"/>
        </w:rPr>
        <w:t>benign lesions </w:t>
      </w:r>
      <w:r>
        <w:rPr>
          <w:color w:val="231F20"/>
          <w:spacing w:val="-4"/>
        </w:rPr>
        <w:t>requires temperatures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rFonts w:ascii="Symbol" w:hAnsi="Symbol"/>
          <w:color w:val="231F20"/>
          <w:spacing w:val="-3"/>
        </w:rPr>
        <w:t></w:t>
      </w:r>
      <w:r>
        <w:rPr>
          <w:color w:val="231F20"/>
          <w:spacing w:val="-3"/>
        </w:rPr>
        <w:t>20°C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10"/>
        </w:rPr>
        <w:t> </w:t>
      </w:r>
      <w:r>
        <w:rPr>
          <w:rFonts w:ascii="Symbol" w:hAnsi="Symbol"/>
          <w:color w:val="231F20"/>
          <w:spacing w:val="-3"/>
        </w:rPr>
        <w:t></w:t>
      </w:r>
      <w:r>
        <w:rPr>
          <w:color w:val="231F20"/>
          <w:spacing w:val="-3"/>
        </w:rPr>
        <w:t>30°C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(</w:t>
      </w:r>
      <w:r>
        <w:rPr>
          <w:rFonts w:ascii="Symbol" w:hAnsi="Symbol"/>
          <w:color w:val="231F20"/>
          <w:spacing w:val="-3"/>
        </w:rPr>
        <w:t></w:t>
      </w:r>
      <w:r>
        <w:rPr>
          <w:color w:val="231F20"/>
          <w:spacing w:val="-3"/>
        </w:rPr>
        <w:t>4°F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to</w:t>
      </w:r>
    </w:p>
    <w:p>
      <w:pPr>
        <w:pStyle w:val="BodyText"/>
        <w:spacing w:line="230" w:lineRule="exact"/>
        <w:ind w:left="319"/>
      </w:pPr>
      <w:r>
        <w:rPr>
          <w:rFonts w:ascii="Symbol" w:hAnsi="Symbol"/>
          <w:color w:val="231F20"/>
          <w:spacing w:val="-3"/>
        </w:rPr>
        <w:t></w:t>
      </w:r>
      <w:r>
        <w:rPr>
          <w:color w:val="231F20"/>
          <w:spacing w:val="-3"/>
        </w:rPr>
        <w:t>22°F).  </w:t>
      </w:r>
      <w:r>
        <w:rPr>
          <w:color w:val="231F20"/>
          <w:spacing w:val="-4"/>
        </w:rPr>
        <w:t>Effective  removal  </w:t>
      </w:r>
      <w:r>
        <w:rPr>
          <w:color w:val="231F20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malignant</w:t>
      </w:r>
    </w:p>
    <w:p>
      <w:pPr>
        <w:pStyle w:val="BodyText"/>
        <w:spacing w:line="228" w:lineRule="exact" w:before="3"/>
        <w:ind w:left="319"/>
      </w:pPr>
      <w:r>
        <w:rPr>
          <w:color w:val="231F20"/>
        </w:rPr>
        <w:t>tissue  often  requires  temperatures  </w:t>
      </w:r>
      <w:r>
        <w:rPr>
          <w:color w:val="231F20"/>
          <w:spacing w:val="11"/>
        </w:rPr>
        <w:t> </w:t>
      </w:r>
      <w:r>
        <w:rPr>
          <w:color w:val="231F20"/>
        </w:rPr>
        <w:t>of</w:t>
      </w:r>
    </w:p>
    <w:p>
      <w:pPr>
        <w:pStyle w:val="BodyText"/>
        <w:spacing w:line="243" w:lineRule="exact"/>
        <w:ind w:left="319"/>
      </w:pPr>
      <w:r>
        <w:rPr>
          <w:rFonts w:ascii="Symbol" w:hAnsi="Symbol"/>
          <w:color w:val="231F20"/>
        </w:rPr>
        <w:t></w:t>
      </w:r>
      <w:r>
        <w:rPr>
          <w:color w:val="231F20"/>
        </w:rPr>
        <w:t>40°C (</w:t>
      </w:r>
      <w:r>
        <w:rPr>
          <w:rFonts w:ascii="Symbol" w:hAnsi="Symbol"/>
          <w:color w:val="231F20"/>
        </w:rPr>
        <w:t></w:t>
      </w:r>
      <w:r>
        <w:rPr>
          <w:color w:val="231F20"/>
        </w:rPr>
        <w:t>40°F) to </w:t>
      </w:r>
      <w:r>
        <w:rPr>
          <w:rFonts w:ascii="Symbol" w:hAnsi="Symbol"/>
          <w:color w:val="231F20"/>
        </w:rPr>
        <w:t></w:t>
      </w:r>
      <w:r>
        <w:rPr>
          <w:color w:val="231F20"/>
        </w:rPr>
        <w:t>50°C.</w:t>
      </w:r>
    </w:p>
    <w:p>
      <w:pPr>
        <w:pStyle w:val="BodyText"/>
        <w:spacing w:line="249" w:lineRule="auto" w:before="9"/>
        <w:ind w:left="319" w:right="117" w:firstLine="180"/>
        <w:jc w:val="both"/>
      </w:pPr>
      <w:r>
        <w:rPr>
          <w:color w:val="231F20"/>
          <w:spacing w:val="-4"/>
        </w:rPr>
        <w:t>Irreversible </w:t>
      </w:r>
      <w:r>
        <w:rPr>
          <w:color w:val="231F20"/>
          <w:spacing w:val="-3"/>
        </w:rPr>
        <w:t>damage </w:t>
      </w:r>
      <w:r>
        <w:rPr>
          <w:color w:val="231F20"/>
        </w:rPr>
        <w:t>in </w:t>
      </w:r>
      <w:r>
        <w:rPr>
          <w:color w:val="231F20"/>
          <w:spacing w:val="-4"/>
        </w:rPr>
        <w:t>treated </w:t>
      </w:r>
      <w:r>
        <w:rPr>
          <w:color w:val="231F20"/>
          <w:spacing w:val="-3"/>
        </w:rPr>
        <w:t>tissue occurs because </w:t>
      </w:r>
      <w:r>
        <w:rPr>
          <w:color w:val="231F20"/>
        </w:rPr>
        <w:t>of </w:t>
      </w:r>
      <w:r>
        <w:rPr>
          <w:color w:val="231F20"/>
          <w:spacing w:val="-3"/>
        </w:rPr>
        <w:t>intracellular ice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forma- tion. </w:t>
      </w:r>
      <w:r>
        <w:rPr>
          <w:color w:val="231F20"/>
        </w:rPr>
        <w:t>The </w:t>
      </w:r>
      <w:r>
        <w:rPr>
          <w:color w:val="231F20"/>
          <w:spacing w:val="-3"/>
        </w:rPr>
        <w:t>degree </w:t>
      </w:r>
      <w:r>
        <w:rPr>
          <w:color w:val="231F20"/>
        </w:rPr>
        <w:t>of </w:t>
      </w:r>
      <w:r>
        <w:rPr>
          <w:color w:val="231F20"/>
          <w:spacing w:val="-3"/>
        </w:rPr>
        <w:t>damage depends on </w:t>
      </w:r>
      <w:r>
        <w:rPr>
          <w:color w:val="231F20"/>
        </w:rPr>
        <w:t>the </w:t>
      </w:r>
      <w:r>
        <w:rPr>
          <w:color w:val="231F20"/>
          <w:spacing w:val="-3"/>
        </w:rPr>
        <w:t>rate </w:t>
      </w:r>
      <w:r>
        <w:rPr>
          <w:color w:val="231F20"/>
        </w:rPr>
        <w:t>of </w:t>
      </w:r>
      <w:r>
        <w:rPr>
          <w:color w:val="231F20"/>
          <w:spacing w:val="-3"/>
        </w:rPr>
        <w:t>cooling </w:t>
      </w:r>
      <w:r>
        <w:rPr>
          <w:color w:val="231F20"/>
        </w:rPr>
        <w:t>and the </w:t>
      </w:r>
      <w:r>
        <w:rPr>
          <w:color w:val="231F20"/>
          <w:spacing w:val="-4"/>
        </w:rPr>
        <w:t>minimum </w:t>
      </w:r>
      <w:r>
        <w:rPr>
          <w:color w:val="231F20"/>
        </w:rPr>
        <w:t>temperature achieved. Inflammation </w:t>
      </w:r>
      <w:r>
        <w:rPr>
          <w:color w:val="231F20"/>
          <w:spacing w:val="-3"/>
        </w:rPr>
        <w:t>develops during </w:t>
      </w:r>
      <w:r>
        <w:rPr>
          <w:color w:val="231F20"/>
        </w:rPr>
        <w:t>the 24 </w:t>
      </w:r>
      <w:r>
        <w:rPr>
          <w:color w:val="231F20"/>
          <w:spacing w:val="-3"/>
        </w:rPr>
        <w:t>hours after </w:t>
      </w:r>
      <w:r>
        <w:rPr>
          <w:color w:val="231F20"/>
          <w:spacing w:val="-4"/>
        </w:rPr>
        <w:t>treat- </w:t>
      </w:r>
      <w:r>
        <w:rPr>
          <w:color w:val="231F20"/>
          <w:spacing w:val="-3"/>
        </w:rPr>
        <w:t>ment, further contributing to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destruction</w:t>
      </w:r>
    </w:p>
    <w:p>
      <w:pPr>
        <w:spacing w:after="0" w:line="249" w:lineRule="auto"/>
        <w:jc w:val="both"/>
        <w:sectPr>
          <w:type w:val="continuous"/>
          <w:pgSz w:w="12240" w:h="15840"/>
          <w:pgMar w:top="1060" w:bottom="280" w:left="1160" w:right="1140"/>
          <w:cols w:num="3" w:equalWidth="0">
            <w:col w:w="2780" w:space="40"/>
            <w:col w:w="3461" w:space="39"/>
            <w:col w:w="3620"/>
          </w:cols>
        </w:sectPr>
      </w:pPr>
    </w:p>
    <w:p>
      <w:pPr>
        <w:spacing w:line="242" w:lineRule="auto" w:before="65"/>
        <w:ind w:left="467" w:right="-14" w:hanging="1"/>
        <w:jc w:val="left"/>
        <w:rPr>
          <w:rFonts w:ascii="Trebuchet MS"/>
          <w:sz w:val="17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1033399</wp:posOffset>
            </wp:positionH>
            <wp:positionV relativeFrom="paragraph">
              <wp:posOffset>-2023249</wp:posOffset>
            </wp:positionV>
            <wp:extent cx="3695700" cy="2008505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00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1.299599pt;margin-top:-66.102402pt;width:6.8pt;height:66.150pt;mso-position-horizontal-relative:page;mso-position-vertical-relative:paragraph;z-index:1048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Trebuchet MS"/>
                      <w:sz w:val="8"/>
                    </w:rPr>
                  </w:pPr>
                  <w:r>
                    <w:rPr>
                      <w:rFonts w:ascii="Trebuchet MS"/>
                      <w:color w:val="231F20"/>
                      <w:w w:val="110"/>
                      <w:sz w:val="8"/>
                    </w:rPr>
                    <w:t>ILLUSTRATIONS BY DAVID KLEMM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color w:val="231F20"/>
          <w:sz w:val="17"/>
        </w:rPr>
        <w:t>FIGURE 1. Cryosurgery devices. </w:t>
      </w:r>
      <w:r>
        <w:rPr>
          <w:rFonts w:ascii="Trebuchet MS"/>
          <w:i/>
          <w:color w:val="231F20"/>
          <w:sz w:val="17"/>
        </w:rPr>
        <w:t>(Left) </w:t>
      </w:r>
      <w:r>
        <w:rPr>
          <w:rFonts w:ascii="Trebuchet MS"/>
          <w:color w:val="231F20"/>
          <w:sz w:val="17"/>
        </w:rPr>
        <w:t>Cotton-tip applicator. </w:t>
      </w:r>
      <w:r>
        <w:rPr>
          <w:rFonts w:ascii="Trebuchet MS"/>
          <w:i/>
          <w:color w:val="231F20"/>
          <w:sz w:val="17"/>
        </w:rPr>
        <w:t>(Center) </w:t>
      </w:r>
      <w:r>
        <w:rPr>
          <w:rFonts w:ascii="Trebuchet MS"/>
          <w:color w:val="231F20"/>
          <w:sz w:val="17"/>
        </w:rPr>
        <w:t>Liquid nitrogen spray. </w:t>
      </w:r>
      <w:r>
        <w:rPr>
          <w:rFonts w:ascii="Trebuchet MS"/>
          <w:i/>
          <w:color w:val="231F20"/>
          <w:sz w:val="17"/>
        </w:rPr>
        <w:t>(Right) </w:t>
      </w:r>
      <w:r>
        <w:rPr>
          <w:rFonts w:ascii="Trebuchet MS"/>
          <w:color w:val="231F20"/>
          <w:sz w:val="17"/>
        </w:rPr>
        <w:t>Cryoprobe.</w:t>
      </w:r>
    </w:p>
    <w:p>
      <w:pPr>
        <w:pStyle w:val="BodyText"/>
        <w:spacing w:line="249" w:lineRule="auto" w:before="6"/>
        <w:ind w:left="314"/>
      </w:pPr>
      <w:r>
        <w:rPr/>
        <w:br w:type="column"/>
      </w:r>
      <w:r>
        <w:rPr>
          <w:color w:val="231F20"/>
        </w:rPr>
        <w:t>of the lesion through immunologically mediated mechanisms.</w:t>
      </w:r>
    </w:p>
    <w:p>
      <w:pPr>
        <w:spacing w:after="0" w:line="249" w:lineRule="auto"/>
        <w:sectPr>
          <w:type w:val="continuous"/>
          <w:pgSz w:w="12240" w:h="15840"/>
          <w:pgMar w:top="1060" w:bottom="280" w:left="1160" w:right="1140"/>
          <w:cols w:num="2" w:equalWidth="0">
            <w:col w:w="6286" w:space="40"/>
            <w:col w:w="3614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spacing w:line="278" w:lineRule="auto" w:before="97"/>
        <w:ind w:left="1068" w:right="0" w:hanging="598"/>
        <w:jc w:val="left"/>
        <w:rPr>
          <w:rFonts w:ascii="Arial" w:hAnsi="Arial"/>
          <w:sz w:val="15"/>
        </w:rPr>
      </w:pPr>
      <w:r>
        <w:rPr>
          <w:rFonts w:ascii="Arial" w:hAnsi="Arial"/>
          <w:color w:val="231F20"/>
          <w:w w:val="85"/>
          <w:sz w:val="15"/>
        </w:rPr>
        <w:t>Downloaded</w:t>
      </w:r>
      <w:r>
        <w:rPr>
          <w:rFonts w:ascii="Arial" w:hAnsi="Arial"/>
          <w:color w:val="231F20"/>
          <w:spacing w:val="-19"/>
          <w:w w:val="85"/>
          <w:sz w:val="15"/>
        </w:rPr>
        <w:t> </w:t>
      </w:r>
      <w:r>
        <w:rPr>
          <w:rFonts w:ascii="Arial" w:hAnsi="Arial"/>
          <w:color w:val="231F20"/>
          <w:w w:val="85"/>
          <w:sz w:val="15"/>
        </w:rPr>
        <w:t>from</w:t>
      </w:r>
      <w:r>
        <w:rPr>
          <w:rFonts w:ascii="Arial" w:hAnsi="Arial"/>
          <w:color w:val="231F20"/>
          <w:spacing w:val="-19"/>
          <w:w w:val="85"/>
          <w:sz w:val="15"/>
        </w:rPr>
        <w:t> </w:t>
      </w:r>
      <w:r>
        <w:rPr>
          <w:rFonts w:ascii="Arial" w:hAnsi="Arial"/>
          <w:color w:val="231F20"/>
          <w:w w:val="85"/>
          <w:sz w:val="15"/>
        </w:rPr>
        <w:t>the</w:t>
      </w:r>
      <w:r>
        <w:rPr>
          <w:rFonts w:ascii="Arial" w:hAnsi="Arial"/>
          <w:color w:val="231F20"/>
          <w:spacing w:val="-18"/>
          <w:w w:val="85"/>
          <w:sz w:val="15"/>
        </w:rPr>
        <w:t> </w:t>
      </w:r>
      <w:r>
        <w:rPr>
          <w:rFonts w:ascii="Arial" w:hAnsi="Arial"/>
          <w:i/>
          <w:color w:val="231F20"/>
          <w:w w:val="85"/>
          <w:sz w:val="15"/>
        </w:rPr>
        <w:t>American</w:t>
      </w:r>
      <w:r>
        <w:rPr>
          <w:rFonts w:ascii="Arial" w:hAnsi="Arial"/>
          <w:i/>
          <w:color w:val="231F20"/>
          <w:spacing w:val="-19"/>
          <w:w w:val="85"/>
          <w:sz w:val="15"/>
        </w:rPr>
        <w:t> </w:t>
      </w:r>
      <w:r>
        <w:rPr>
          <w:rFonts w:ascii="Arial" w:hAnsi="Arial"/>
          <w:i/>
          <w:color w:val="231F20"/>
          <w:w w:val="85"/>
          <w:sz w:val="15"/>
        </w:rPr>
        <w:t>Family</w:t>
      </w:r>
      <w:r>
        <w:rPr>
          <w:rFonts w:ascii="Arial" w:hAnsi="Arial"/>
          <w:i/>
          <w:color w:val="231F20"/>
          <w:spacing w:val="-18"/>
          <w:w w:val="85"/>
          <w:sz w:val="15"/>
        </w:rPr>
        <w:t> </w:t>
      </w:r>
      <w:r>
        <w:rPr>
          <w:rFonts w:ascii="Arial" w:hAnsi="Arial"/>
          <w:i/>
          <w:color w:val="231F20"/>
          <w:w w:val="85"/>
          <w:sz w:val="15"/>
        </w:rPr>
        <w:t>Physician</w:t>
      </w:r>
      <w:r>
        <w:rPr>
          <w:rFonts w:ascii="Arial" w:hAnsi="Arial"/>
          <w:i/>
          <w:color w:val="231F20"/>
          <w:spacing w:val="-19"/>
          <w:w w:val="85"/>
          <w:sz w:val="15"/>
        </w:rPr>
        <w:t> </w:t>
      </w:r>
      <w:r>
        <w:rPr>
          <w:rFonts w:ascii="Arial" w:hAnsi="Arial"/>
          <w:color w:val="231F20"/>
          <w:w w:val="85"/>
          <w:sz w:val="15"/>
        </w:rPr>
        <w:t>Web</w:t>
      </w:r>
      <w:r>
        <w:rPr>
          <w:rFonts w:ascii="Arial" w:hAnsi="Arial"/>
          <w:color w:val="231F20"/>
          <w:spacing w:val="-18"/>
          <w:w w:val="85"/>
          <w:sz w:val="15"/>
        </w:rPr>
        <w:t> </w:t>
      </w:r>
      <w:r>
        <w:rPr>
          <w:rFonts w:ascii="Arial" w:hAnsi="Arial"/>
          <w:color w:val="231F20"/>
          <w:w w:val="85"/>
          <w:sz w:val="15"/>
        </w:rPr>
        <w:t>site</w:t>
      </w:r>
      <w:r>
        <w:rPr>
          <w:rFonts w:ascii="Arial" w:hAnsi="Arial"/>
          <w:color w:val="231F20"/>
          <w:spacing w:val="-19"/>
          <w:w w:val="85"/>
          <w:sz w:val="15"/>
        </w:rPr>
        <w:t> </w:t>
      </w:r>
      <w:r>
        <w:rPr>
          <w:rFonts w:ascii="Arial" w:hAnsi="Arial"/>
          <w:color w:val="231F20"/>
          <w:w w:val="85"/>
          <w:sz w:val="15"/>
        </w:rPr>
        <w:t>at</w:t>
      </w:r>
      <w:r>
        <w:rPr>
          <w:rFonts w:ascii="Arial" w:hAnsi="Arial"/>
          <w:color w:val="231F20"/>
          <w:spacing w:val="-18"/>
          <w:w w:val="85"/>
          <w:sz w:val="15"/>
        </w:rPr>
        <w:t> </w:t>
      </w:r>
      <w:hyperlink r:id="rId7">
        <w:r>
          <w:rPr>
            <w:rFonts w:ascii="Arial" w:hAnsi="Arial"/>
            <w:color w:val="231F20"/>
            <w:w w:val="85"/>
            <w:sz w:val="15"/>
          </w:rPr>
          <w:t>www.aafp.org/afp.</w:t>
        </w:r>
        <w:r>
          <w:rPr>
            <w:rFonts w:ascii="Arial" w:hAnsi="Arial"/>
            <w:color w:val="231F20"/>
            <w:spacing w:val="-21"/>
            <w:w w:val="85"/>
            <w:sz w:val="15"/>
          </w:rPr>
          <w:t> </w:t>
        </w:r>
      </w:hyperlink>
      <w:r>
        <w:rPr>
          <w:rFonts w:ascii="Arial" w:hAnsi="Arial"/>
          <w:color w:val="231F20"/>
          <w:w w:val="85"/>
          <w:sz w:val="15"/>
        </w:rPr>
        <w:t>Copyright©</w:t>
      </w:r>
      <w:r>
        <w:rPr>
          <w:rFonts w:ascii="Arial" w:hAnsi="Arial"/>
          <w:color w:val="231F20"/>
          <w:spacing w:val="-18"/>
          <w:w w:val="85"/>
          <w:sz w:val="15"/>
        </w:rPr>
        <w:t> </w:t>
      </w:r>
      <w:r>
        <w:rPr>
          <w:rFonts w:ascii="Arial" w:hAnsi="Arial"/>
          <w:color w:val="231F20"/>
          <w:w w:val="85"/>
          <w:sz w:val="15"/>
        </w:rPr>
        <w:t>2004</w:t>
      </w:r>
      <w:r>
        <w:rPr>
          <w:rFonts w:ascii="Arial" w:hAnsi="Arial"/>
          <w:color w:val="231F20"/>
          <w:spacing w:val="-22"/>
          <w:w w:val="85"/>
          <w:sz w:val="15"/>
        </w:rPr>
        <w:t> </w:t>
      </w:r>
      <w:r>
        <w:rPr>
          <w:rFonts w:ascii="Arial" w:hAnsi="Arial"/>
          <w:color w:val="231F20"/>
          <w:w w:val="85"/>
          <w:sz w:val="15"/>
        </w:rPr>
        <w:t>American</w:t>
      </w:r>
      <w:r>
        <w:rPr>
          <w:rFonts w:ascii="Arial" w:hAnsi="Arial"/>
          <w:color w:val="231F20"/>
          <w:spacing w:val="-22"/>
          <w:w w:val="85"/>
          <w:sz w:val="15"/>
        </w:rPr>
        <w:t> </w:t>
      </w:r>
      <w:r>
        <w:rPr>
          <w:rFonts w:ascii="Arial" w:hAnsi="Arial"/>
          <w:color w:val="231F20"/>
          <w:w w:val="85"/>
          <w:sz w:val="15"/>
        </w:rPr>
        <w:t>Academy</w:t>
      </w:r>
      <w:r>
        <w:rPr>
          <w:rFonts w:ascii="Arial" w:hAnsi="Arial"/>
          <w:color w:val="231F20"/>
          <w:spacing w:val="-19"/>
          <w:w w:val="85"/>
          <w:sz w:val="15"/>
        </w:rPr>
        <w:t> </w:t>
      </w:r>
      <w:r>
        <w:rPr>
          <w:rFonts w:ascii="Arial" w:hAnsi="Arial"/>
          <w:color w:val="231F20"/>
          <w:w w:val="85"/>
          <w:sz w:val="15"/>
        </w:rPr>
        <w:t>of</w:t>
      </w:r>
      <w:r>
        <w:rPr>
          <w:rFonts w:ascii="Arial" w:hAnsi="Arial"/>
          <w:color w:val="231F20"/>
          <w:spacing w:val="-18"/>
          <w:w w:val="85"/>
          <w:sz w:val="15"/>
        </w:rPr>
        <w:t> </w:t>
      </w:r>
      <w:r>
        <w:rPr>
          <w:rFonts w:ascii="Arial" w:hAnsi="Arial"/>
          <w:color w:val="231F20"/>
          <w:w w:val="85"/>
          <w:sz w:val="15"/>
        </w:rPr>
        <w:t>Family</w:t>
      </w:r>
      <w:r>
        <w:rPr>
          <w:rFonts w:ascii="Arial" w:hAnsi="Arial"/>
          <w:color w:val="231F20"/>
          <w:spacing w:val="-19"/>
          <w:w w:val="85"/>
          <w:sz w:val="15"/>
        </w:rPr>
        <w:t> </w:t>
      </w:r>
      <w:r>
        <w:rPr>
          <w:rFonts w:ascii="Arial" w:hAnsi="Arial"/>
          <w:color w:val="231F20"/>
          <w:w w:val="85"/>
          <w:sz w:val="15"/>
        </w:rPr>
        <w:t>Physicians.</w:t>
      </w:r>
      <w:r>
        <w:rPr>
          <w:rFonts w:ascii="Arial" w:hAnsi="Arial"/>
          <w:color w:val="231F20"/>
          <w:spacing w:val="-21"/>
          <w:w w:val="85"/>
          <w:sz w:val="15"/>
        </w:rPr>
        <w:t> </w:t>
      </w:r>
      <w:r>
        <w:rPr>
          <w:rFonts w:ascii="Arial" w:hAnsi="Arial"/>
          <w:color w:val="231F20"/>
          <w:spacing w:val="-3"/>
          <w:w w:val="85"/>
          <w:sz w:val="15"/>
        </w:rPr>
        <w:t>For</w:t>
      </w:r>
      <w:r>
        <w:rPr>
          <w:rFonts w:ascii="Arial" w:hAnsi="Arial"/>
          <w:color w:val="231F20"/>
          <w:spacing w:val="-18"/>
          <w:w w:val="85"/>
          <w:sz w:val="15"/>
        </w:rPr>
        <w:t> </w:t>
      </w:r>
      <w:r>
        <w:rPr>
          <w:rFonts w:ascii="Arial" w:hAnsi="Arial"/>
          <w:color w:val="231F20"/>
          <w:w w:val="85"/>
          <w:sz w:val="15"/>
        </w:rPr>
        <w:t>the</w:t>
      </w:r>
      <w:r>
        <w:rPr>
          <w:rFonts w:ascii="Arial" w:hAnsi="Arial"/>
          <w:color w:val="231F20"/>
          <w:spacing w:val="-19"/>
          <w:w w:val="85"/>
          <w:sz w:val="15"/>
        </w:rPr>
        <w:t> </w:t>
      </w:r>
      <w:r>
        <w:rPr>
          <w:rFonts w:ascii="Arial" w:hAnsi="Arial"/>
          <w:color w:val="231F20"/>
          <w:w w:val="85"/>
          <w:sz w:val="15"/>
        </w:rPr>
        <w:t>private,</w:t>
      </w:r>
      <w:r>
        <w:rPr>
          <w:rFonts w:ascii="Arial" w:hAnsi="Arial"/>
          <w:color w:val="231F20"/>
          <w:spacing w:val="-20"/>
          <w:w w:val="85"/>
          <w:sz w:val="15"/>
        </w:rPr>
        <w:t> </w:t>
      </w:r>
      <w:r>
        <w:rPr>
          <w:rFonts w:ascii="Arial" w:hAnsi="Arial"/>
          <w:color w:val="231F20"/>
          <w:w w:val="85"/>
          <w:sz w:val="15"/>
        </w:rPr>
        <w:t>noncommercial </w:t>
      </w:r>
      <w:r>
        <w:rPr>
          <w:rFonts w:ascii="Arial" w:hAnsi="Arial"/>
          <w:color w:val="231F20"/>
          <w:w w:val="90"/>
          <w:sz w:val="15"/>
        </w:rPr>
        <w:t>use</w:t>
      </w:r>
      <w:r>
        <w:rPr>
          <w:rFonts w:ascii="Arial" w:hAnsi="Arial"/>
          <w:color w:val="231F20"/>
          <w:spacing w:val="-22"/>
          <w:w w:val="90"/>
          <w:sz w:val="15"/>
        </w:rPr>
        <w:t> </w:t>
      </w:r>
      <w:r>
        <w:rPr>
          <w:rFonts w:ascii="Arial" w:hAnsi="Arial"/>
          <w:color w:val="231F20"/>
          <w:w w:val="90"/>
          <w:sz w:val="15"/>
        </w:rPr>
        <w:t>of</w:t>
      </w:r>
      <w:r>
        <w:rPr>
          <w:rFonts w:ascii="Arial" w:hAnsi="Arial"/>
          <w:color w:val="231F20"/>
          <w:spacing w:val="-22"/>
          <w:w w:val="90"/>
          <w:sz w:val="15"/>
        </w:rPr>
        <w:t> </w:t>
      </w:r>
      <w:r>
        <w:rPr>
          <w:rFonts w:ascii="Arial" w:hAnsi="Arial"/>
          <w:color w:val="231F20"/>
          <w:w w:val="90"/>
          <w:sz w:val="15"/>
        </w:rPr>
        <w:t>one</w:t>
      </w:r>
      <w:r>
        <w:rPr>
          <w:rFonts w:ascii="Arial" w:hAnsi="Arial"/>
          <w:color w:val="231F20"/>
          <w:spacing w:val="-22"/>
          <w:w w:val="90"/>
          <w:sz w:val="15"/>
        </w:rPr>
        <w:t> </w:t>
      </w:r>
      <w:r>
        <w:rPr>
          <w:rFonts w:ascii="Arial" w:hAnsi="Arial"/>
          <w:color w:val="231F20"/>
          <w:w w:val="90"/>
          <w:sz w:val="15"/>
        </w:rPr>
        <w:t>individual</w:t>
      </w:r>
      <w:r>
        <w:rPr>
          <w:rFonts w:ascii="Arial" w:hAnsi="Arial"/>
          <w:color w:val="231F20"/>
          <w:spacing w:val="-21"/>
          <w:w w:val="90"/>
          <w:sz w:val="15"/>
        </w:rPr>
        <w:t> </w:t>
      </w:r>
      <w:r>
        <w:rPr>
          <w:rFonts w:ascii="Arial" w:hAnsi="Arial"/>
          <w:color w:val="231F20"/>
          <w:w w:val="90"/>
          <w:sz w:val="15"/>
        </w:rPr>
        <w:t>user</w:t>
      </w:r>
      <w:r>
        <w:rPr>
          <w:rFonts w:ascii="Arial" w:hAnsi="Arial"/>
          <w:color w:val="231F20"/>
          <w:spacing w:val="-22"/>
          <w:w w:val="90"/>
          <w:sz w:val="15"/>
        </w:rPr>
        <w:t> </w:t>
      </w:r>
      <w:r>
        <w:rPr>
          <w:rFonts w:ascii="Arial" w:hAnsi="Arial"/>
          <w:color w:val="231F20"/>
          <w:w w:val="90"/>
          <w:sz w:val="15"/>
        </w:rPr>
        <w:t>of</w:t>
      </w:r>
      <w:r>
        <w:rPr>
          <w:rFonts w:ascii="Arial" w:hAnsi="Arial"/>
          <w:color w:val="231F20"/>
          <w:spacing w:val="-22"/>
          <w:w w:val="90"/>
          <w:sz w:val="15"/>
        </w:rPr>
        <w:t> </w:t>
      </w:r>
      <w:r>
        <w:rPr>
          <w:rFonts w:ascii="Arial" w:hAnsi="Arial"/>
          <w:color w:val="231F20"/>
          <w:w w:val="90"/>
          <w:sz w:val="15"/>
        </w:rPr>
        <w:t>the</w:t>
      </w:r>
      <w:r>
        <w:rPr>
          <w:rFonts w:ascii="Arial" w:hAnsi="Arial"/>
          <w:color w:val="231F20"/>
          <w:spacing w:val="-25"/>
          <w:w w:val="90"/>
          <w:sz w:val="15"/>
        </w:rPr>
        <w:t> </w:t>
      </w:r>
      <w:r>
        <w:rPr>
          <w:rFonts w:ascii="Arial" w:hAnsi="Arial"/>
          <w:color w:val="231F20"/>
          <w:w w:val="90"/>
          <w:sz w:val="15"/>
        </w:rPr>
        <w:t>Web</w:t>
      </w:r>
      <w:r>
        <w:rPr>
          <w:rFonts w:ascii="Arial" w:hAnsi="Arial"/>
          <w:color w:val="231F20"/>
          <w:spacing w:val="-21"/>
          <w:w w:val="90"/>
          <w:sz w:val="15"/>
        </w:rPr>
        <w:t> </w:t>
      </w:r>
      <w:r>
        <w:rPr>
          <w:rFonts w:ascii="Arial" w:hAnsi="Arial"/>
          <w:color w:val="231F20"/>
          <w:w w:val="90"/>
          <w:sz w:val="15"/>
        </w:rPr>
        <w:t>site.</w:t>
      </w:r>
      <w:r>
        <w:rPr>
          <w:rFonts w:ascii="Arial" w:hAnsi="Arial"/>
          <w:color w:val="231F20"/>
          <w:spacing w:val="-27"/>
          <w:w w:val="90"/>
          <w:sz w:val="15"/>
        </w:rPr>
        <w:t> </w:t>
      </w:r>
      <w:r>
        <w:rPr>
          <w:rFonts w:ascii="Arial" w:hAnsi="Arial"/>
          <w:color w:val="231F20"/>
          <w:w w:val="90"/>
          <w:sz w:val="15"/>
        </w:rPr>
        <w:t>All</w:t>
      </w:r>
      <w:r>
        <w:rPr>
          <w:rFonts w:ascii="Arial" w:hAnsi="Arial"/>
          <w:color w:val="231F20"/>
          <w:spacing w:val="-22"/>
          <w:w w:val="90"/>
          <w:sz w:val="15"/>
        </w:rPr>
        <w:t> </w:t>
      </w:r>
      <w:r>
        <w:rPr>
          <w:rFonts w:ascii="Arial" w:hAnsi="Arial"/>
          <w:color w:val="231F20"/>
          <w:w w:val="90"/>
          <w:sz w:val="15"/>
        </w:rPr>
        <w:t>other</w:t>
      </w:r>
      <w:r>
        <w:rPr>
          <w:rFonts w:ascii="Arial" w:hAnsi="Arial"/>
          <w:color w:val="231F20"/>
          <w:spacing w:val="-22"/>
          <w:w w:val="90"/>
          <w:sz w:val="15"/>
        </w:rPr>
        <w:t> </w:t>
      </w:r>
      <w:r>
        <w:rPr>
          <w:rFonts w:ascii="Arial" w:hAnsi="Arial"/>
          <w:color w:val="231F20"/>
          <w:w w:val="90"/>
          <w:sz w:val="15"/>
        </w:rPr>
        <w:t>rights</w:t>
      </w:r>
      <w:r>
        <w:rPr>
          <w:rFonts w:ascii="Arial" w:hAnsi="Arial"/>
          <w:color w:val="231F20"/>
          <w:spacing w:val="-22"/>
          <w:w w:val="90"/>
          <w:sz w:val="15"/>
        </w:rPr>
        <w:t> </w:t>
      </w:r>
      <w:r>
        <w:rPr>
          <w:rFonts w:ascii="Arial" w:hAnsi="Arial"/>
          <w:color w:val="231F20"/>
          <w:w w:val="90"/>
          <w:sz w:val="15"/>
        </w:rPr>
        <w:t>reserved.</w:t>
      </w:r>
      <w:r>
        <w:rPr>
          <w:rFonts w:ascii="Arial" w:hAnsi="Arial"/>
          <w:color w:val="231F20"/>
          <w:spacing w:val="-23"/>
          <w:w w:val="90"/>
          <w:sz w:val="15"/>
        </w:rPr>
        <w:t> </w:t>
      </w:r>
      <w:r>
        <w:rPr>
          <w:rFonts w:ascii="Arial" w:hAnsi="Arial"/>
          <w:color w:val="231F20"/>
          <w:w w:val="90"/>
          <w:sz w:val="15"/>
        </w:rPr>
        <w:t>Contact</w:t>
      </w:r>
      <w:r>
        <w:rPr>
          <w:rFonts w:ascii="Arial" w:hAnsi="Arial"/>
          <w:color w:val="231F20"/>
          <w:spacing w:val="-22"/>
          <w:w w:val="90"/>
          <w:sz w:val="15"/>
        </w:rPr>
        <w:t> </w:t>
      </w:r>
      <w:hyperlink r:id="rId8">
        <w:r>
          <w:rPr>
            <w:rFonts w:ascii="Arial" w:hAnsi="Arial"/>
            <w:color w:val="231F20"/>
            <w:w w:val="90"/>
            <w:sz w:val="15"/>
          </w:rPr>
          <w:t>copyrights@aafp.org</w:t>
        </w:r>
        <w:r>
          <w:rPr>
            <w:rFonts w:ascii="Arial" w:hAnsi="Arial"/>
            <w:color w:val="231F20"/>
            <w:spacing w:val="-22"/>
            <w:w w:val="90"/>
            <w:sz w:val="15"/>
          </w:rPr>
          <w:t> </w:t>
        </w:r>
      </w:hyperlink>
      <w:r>
        <w:rPr>
          <w:rFonts w:ascii="Arial" w:hAnsi="Arial"/>
          <w:color w:val="231F20"/>
          <w:w w:val="90"/>
          <w:sz w:val="15"/>
        </w:rPr>
        <w:t>for</w:t>
      </w:r>
      <w:r>
        <w:rPr>
          <w:rFonts w:ascii="Arial" w:hAnsi="Arial"/>
          <w:color w:val="231F20"/>
          <w:spacing w:val="-21"/>
          <w:w w:val="90"/>
          <w:sz w:val="15"/>
        </w:rPr>
        <w:t> </w:t>
      </w:r>
      <w:r>
        <w:rPr>
          <w:rFonts w:ascii="Arial" w:hAnsi="Arial"/>
          <w:color w:val="231F20"/>
          <w:w w:val="90"/>
          <w:sz w:val="15"/>
        </w:rPr>
        <w:t>copyright</w:t>
      </w:r>
      <w:r>
        <w:rPr>
          <w:rFonts w:ascii="Arial" w:hAnsi="Arial"/>
          <w:color w:val="231F20"/>
          <w:spacing w:val="-22"/>
          <w:w w:val="90"/>
          <w:sz w:val="15"/>
        </w:rPr>
        <w:t> </w:t>
      </w:r>
      <w:r>
        <w:rPr>
          <w:rFonts w:ascii="Arial" w:hAnsi="Arial"/>
          <w:color w:val="231F20"/>
          <w:w w:val="90"/>
          <w:sz w:val="15"/>
        </w:rPr>
        <w:t>questions</w:t>
      </w:r>
      <w:r>
        <w:rPr>
          <w:rFonts w:ascii="Arial" w:hAnsi="Arial"/>
          <w:color w:val="231F20"/>
          <w:spacing w:val="-22"/>
          <w:w w:val="90"/>
          <w:sz w:val="15"/>
        </w:rPr>
        <w:t> </w:t>
      </w:r>
      <w:r>
        <w:rPr>
          <w:rFonts w:ascii="Arial" w:hAnsi="Arial"/>
          <w:color w:val="231F20"/>
          <w:w w:val="90"/>
          <w:sz w:val="15"/>
        </w:rPr>
        <w:t>and/or</w:t>
      </w:r>
      <w:r>
        <w:rPr>
          <w:rFonts w:ascii="Arial" w:hAnsi="Arial"/>
          <w:color w:val="231F20"/>
          <w:spacing w:val="-22"/>
          <w:w w:val="90"/>
          <w:sz w:val="15"/>
        </w:rPr>
        <w:t> </w:t>
      </w:r>
      <w:r>
        <w:rPr>
          <w:rFonts w:ascii="Arial" w:hAnsi="Arial"/>
          <w:color w:val="231F20"/>
          <w:w w:val="90"/>
          <w:sz w:val="15"/>
        </w:rPr>
        <w:t>permission</w:t>
      </w:r>
      <w:r>
        <w:rPr>
          <w:rFonts w:ascii="Arial" w:hAnsi="Arial"/>
          <w:color w:val="231F20"/>
          <w:spacing w:val="-21"/>
          <w:w w:val="90"/>
          <w:sz w:val="15"/>
        </w:rPr>
        <w:t> </w:t>
      </w:r>
      <w:r>
        <w:rPr>
          <w:rFonts w:ascii="Arial" w:hAnsi="Arial"/>
          <w:color w:val="231F20"/>
          <w:w w:val="90"/>
          <w:sz w:val="15"/>
        </w:rPr>
        <w:t>requests.</w:t>
      </w:r>
    </w:p>
    <w:p>
      <w:pPr>
        <w:spacing w:after="0" w:line="278" w:lineRule="auto"/>
        <w:jc w:val="left"/>
        <w:rPr>
          <w:rFonts w:ascii="Arial" w:hAnsi="Arial"/>
          <w:sz w:val="15"/>
        </w:rPr>
        <w:sectPr>
          <w:type w:val="continuous"/>
          <w:pgSz w:w="12240" w:h="15840"/>
          <w:pgMar w:top="1060" w:bottom="280" w:left="1160" w:right="1140"/>
        </w:sectPr>
      </w:pPr>
    </w:p>
    <w:p>
      <w:pPr>
        <w:pStyle w:val="BodyText"/>
        <w:ind w:left="100"/>
        <w:rPr>
          <w:rFonts w:ascii="Arial"/>
        </w:rPr>
      </w:pPr>
      <w:r>
        <w:rPr>
          <w:rFonts w:ascii="Arial"/>
        </w:rPr>
        <w:pict>
          <v:shape style="width:274pt;height:77pt;mso-position-horizontal-relative:char;mso-position-vertical-relative:line" type="#_x0000_t202" filled="true" fillcolor="#d8daeb" stroked="false">
            <w10:anchorlock/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Arial"/>
                      <w:sz w:val="19"/>
                    </w:rPr>
                  </w:pPr>
                </w:p>
                <w:p>
                  <w:pPr>
                    <w:spacing w:line="292" w:lineRule="auto" w:before="0"/>
                    <w:ind w:left="200" w:right="122" w:firstLine="0"/>
                    <w:jc w:val="left"/>
                    <w:rPr>
                      <w:rFonts w:ascii="Arial"/>
                      <w:i/>
                      <w:sz w:val="20"/>
                    </w:rPr>
                  </w:pPr>
                  <w:r>
                    <w:rPr>
                      <w:rFonts w:ascii="Arial"/>
                      <w:i/>
                      <w:color w:val="231F20"/>
                      <w:spacing w:val="-6"/>
                      <w:sz w:val="20"/>
                    </w:rPr>
                    <w:t>Continuous</w:t>
                  </w:r>
                  <w:r>
                    <w:rPr>
                      <w:rFonts w:ascii="Arial"/>
                      <w:i/>
                      <w:color w:val="231F20"/>
                      <w:spacing w:val="-19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spacing w:val="-6"/>
                      <w:sz w:val="20"/>
                    </w:rPr>
                    <w:t>freezing</w:t>
                  </w:r>
                  <w:r>
                    <w:rPr>
                      <w:rFonts w:ascii="Arial"/>
                      <w:i/>
                      <w:color w:val="231F20"/>
                      <w:spacing w:val="-18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spacing w:val="-3"/>
                      <w:sz w:val="20"/>
                    </w:rPr>
                    <w:t>at</w:t>
                  </w:r>
                  <w:r>
                    <w:rPr>
                      <w:rFonts w:ascii="Arial"/>
                      <w:i/>
                      <w:color w:val="231F20"/>
                      <w:spacing w:val="-19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spacing w:val="-4"/>
                      <w:sz w:val="20"/>
                    </w:rPr>
                    <w:t>one</w:t>
                  </w:r>
                  <w:r>
                    <w:rPr>
                      <w:rFonts w:ascii="Arial"/>
                      <w:i/>
                      <w:color w:val="231F20"/>
                      <w:spacing w:val="-18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spacing w:val="-6"/>
                      <w:sz w:val="20"/>
                    </w:rPr>
                    <w:t>location</w:t>
                  </w:r>
                  <w:r>
                    <w:rPr>
                      <w:rFonts w:ascii="Arial"/>
                      <w:i/>
                      <w:color w:val="231F20"/>
                      <w:spacing w:val="-19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spacing w:val="-4"/>
                      <w:sz w:val="20"/>
                    </w:rPr>
                    <w:t>for</w:t>
                  </w:r>
                  <w:r>
                    <w:rPr>
                      <w:rFonts w:ascii="Arial"/>
                      <w:i/>
                      <w:color w:val="231F20"/>
                      <w:spacing w:val="-18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spacing w:val="-5"/>
                      <w:sz w:val="20"/>
                    </w:rPr>
                    <w:t>more</w:t>
                  </w:r>
                  <w:r>
                    <w:rPr>
                      <w:rFonts w:ascii="Arial"/>
                      <w:i/>
                      <w:color w:val="231F20"/>
                      <w:spacing w:val="-18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spacing w:val="-5"/>
                      <w:sz w:val="20"/>
                    </w:rPr>
                    <w:t>than</w:t>
                  </w:r>
                  <w:r>
                    <w:rPr>
                      <w:rFonts w:ascii="Arial"/>
                      <w:i/>
                      <w:color w:val="231F20"/>
                      <w:spacing w:val="-19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spacing w:val="-3"/>
                      <w:sz w:val="20"/>
                    </w:rPr>
                    <w:t>30</w:t>
                  </w:r>
                  <w:r>
                    <w:rPr>
                      <w:rFonts w:ascii="Arial"/>
                      <w:i/>
                      <w:color w:val="231F20"/>
                      <w:spacing w:val="-18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spacing w:val="-6"/>
                      <w:sz w:val="20"/>
                    </w:rPr>
                    <w:t>seconds </w:t>
                  </w:r>
                  <w:r>
                    <w:rPr>
                      <w:rFonts w:ascii="Arial"/>
                      <w:i/>
                      <w:color w:val="231F20"/>
                      <w:spacing w:val="-4"/>
                      <w:sz w:val="20"/>
                    </w:rPr>
                    <w:t>beyond</w:t>
                  </w:r>
                  <w:r>
                    <w:rPr>
                      <w:rFonts w:ascii="Arial"/>
                      <w:i/>
                      <w:color w:val="231F20"/>
                      <w:spacing w:val="-22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spacing w:val="-3"/>
                      <w:sz w:val="20"/>
                    </w:rPr>
                    <w:t>when</w:t>
                  </w:r>
                  <w:r>
                    <w:rPr>
                      <w:rFonts w:ascii="Arial"/>
                      <w:i/>
                      <w:color w:val="231F20"/>
                      <w:spacing w:val="-22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sz w:val="20"/>
                    </w:rPr>
                    <w:t>an</w:t>
                  </w:r>
                  <w:r>
                    <w:rPr>
                      <w:rFonts w:ascii="Arial"/>
                      <w:i/>
                      <w:color w:val="231F20"/>
                      <w:spacing w:val="-22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spacing w:val="-4"/>
                      <w:sz w:val="20"/>
                    </w:rPr>
                    <w:t>adequate</w:t>
                  </w:r>
                  <w:r>
                    <w:rPr>
                      <w:rFonts w:ascii="Arial"/>
                      <w:i/>
                      <w:color w:val="231F20"/>
                      <w:spacing w:val="-22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spacing w:val="-4"/>
                      <w:sz w:val="20"/>
                    </w:rPr>
                    <w:t>freeze</w:t>
                  </w:r>
                  <w:r>
                    <w:rPr>
                      <w:rFonts w:ascii="Arial"/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spacing w:val="-3"/>
                      <w:sz w:val="20"/>
                    </w:rPr>
                    <w:t>ball</w:t>
                  </w:r>
                  <w:r>
                    <w:rPr>
                      <w:rFonts w:ascii="Arial"/>
                      <w:i/>
                      <w:color w:val="231F20"/>
                      <w:spacing w:val="-22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sz w:val="20"/>
                    </w:rPr>
                    <w:t>is</w:t>
                  </w:r>
                  <w:r>
                    <w:rPr>
                      <w:rFonts w:ascii="Arial"/>
                      <w:i/>
                      <w:color w:val="231F20"/>
                      <w:spacing w:val="-22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spacing w:val="-4"/>
                      <w:sz w:val="20"/>
                    </w:rPr>
                    <w:t>achieved</w:t>
                  </w:r>
                  <w:r>
                    <w:rPr>
                      <w:rFonts w:ascii="Arial"/>
                      <w:i/>
                      <w:color w:val="231F20"/>
                      <w:spacing w:val="-22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spacing w:val="-4"/>
                      <w:sz w:val="20"/>
                    </w:rPr>
                    <w:t>around</w:t>
                  </w:r>
                  <w:r>
                    <w:rPr>
                      <w:rFonts w:ascii="Arial"/>
                      <w:i/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spacing w:val="-4"/>
                      <w:sz w:val="20"/>
                    </w:rPr>
                    <w:t>the target </w:t>
                  </w:r>
                  <w:r>
                    <w:rPr>
                      <w:rFonts w:ascii="Arial"/>
                      <w:i/>
                      <w:color w:val="231F20"/>
                      <w:spacing w:val="-3"/>
                      <w:sz w:val="20"/>
                    </w:rPr>
                    <w:t>area can </w:t>
                  </w:r>
                  <w:r>
                    <w:rPr>
                      <w:rFonts w:ascii="Arial"/>
                      <w:i/>
                      <w:color w:val="231F20"/>
                      <w:spacing w:val="-4"/>
                      <w:sz w:val="20"/>
                    </w:rPr>
                    <w:t>result </w:t>
                  </w:r>
                  <w:r>
                    <w:rPr>
                      <w:rFonts w:ascii="Arial"/>
                      <w:i/>
                      <w:color w:val="231F20"/>
                      <w:sz w:val="20"/>
                    </w:rPr>
                    <w:t>in </w:t>
                  </w:r>
                  <w:r>
                    <w:rPr>
                      <w:rFonts w:ascii="Arial"/>
                      <w:i/>
                      <w:color w:val="231F20"/>
                      <w:spacing w:val="-4"/>
                      <w:sz w:val="20"/>
                    </w:rPr>
                    <w:t>disruption </w:t>
                  </w:r>
                  <w:r>
                    <w:rPr>
                      <w:rFonts w:ascii="Arial"/>
                      <w:i/>
                      <w:color w:val="231F20"/>
                      <w:sz w:val="20"/>
                    </w:rPr>
                    <w:t>of </w:t>
                  </w:r>
                  <w:r>
                    <w:rPr>
                      <w:rFonts w:ascii="Arial"/>
                      <w:i/>
                      <w:color w:val="231F20"/>
                      <w:spacing w:val="-3"/>
                      <w:sz w:val="20"/>
                    </w:rPr>
                    <w:t>the </w:t>
                  </w:r>
                  <w:r>
                    <w:rPr>
                      <w:rFonts w:ascii="Arial"/>
                      <w:i/>
                      <w:color w:val="231F20"/>
                      <w:spacing w:val="-4"/>
                      <w:sz w:val="20"/>
                    </w:rPr>
                    <w:t>collagen matrix of </w:t>
                  </w:r>
                  <w:r>
                    <w:rPr>
                      <w:rFonts w:ascii="Arial"/>
                      <w:i/>
                      <w:color w:val="231F20"/>
                      <w:spacing w:val="-3"/>
                      <w:sz w:val="20"/>
                    </w:rPr>
                    <w:t>the skin and </w:t>
                  </w:r>
                  <w:r>
                    <w:rPr>
                      <w:rFonts w:ascii="Arial"/>
                      <w:i/>
                      <w:color w:val="231F20"/>
                      <w:spacing w:val="-4"/>
                      <w:sz w:val="20"/>
                    </w:rPr>
                    <w:t>possible</w:t>
                  </w:r>
                  <w:r>
                    <w:rPr>
                      <w:rFonts w:ascii="Arial"/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spacing w:val="-4"/>
                      <w:sz w:val="20"/>
                    </w:rPr>
                    <w:t>scarring.</w:t>
                  </w:r>
                </w:p>
              </w:txbxContent>
            </v:textbox>
            <v:fill type="solid"/>
          </v:shape>
        </w:pict>
      </w:r>
      <w:r>
        <w:rPr>
          <w:rFonts w:ascii="Arial"/>
        </w:rPr>
      </w:r>
    </w:p>
    <w:p>
      <w:pPr>
        <w:pStyle w:val="BodyText"/>
        <w:spacing w:before="4"/>
        <w:rPr>
          <w:rFonts w:ascii="Arial"/>
          <w:sz w:val="29"/>
        </w:rPr>
      </w:pPr>
    </w:p>
    <w:p>
      <w:pPr>
        <w:spacing w:after="0"/>
        <w:rPr>
          <w:rFonts w:ascii="Arial"/>
          <w:sz w:val="29"/>
        </w:rPr>
        <w:sectPr>
          <w:footerReference w:type="even" r:id="rId9"/>
          <w:footerReference w:type="default" r:id="rId10"/>
          <w:pgSz w:w="12240" w:h="15840"/>
          <w:pgMar w:footer="866" w:header="0" w:top="1080" w:bottom="1060" w:left="1160" w:right="1140"/>
          <w:pgNumType w:start="2366"/>
        </w:sectPr>
      </w:pPr>
    </w:p>
    <w:p>
      <w:pPr>
        <w:pStyle w:val="BodyText"/>
        <w:spacing w:before="4"/>
        <w:rPr>
          <w:rFonts w:ascii="Arial"/>
          <w:sz w:val="12"/>
        </w:rPr>
      </w:pPr>
    </w:p>
    <w:p>
      <w:pPr>
        <w:pStyle w:val="BodyText"/>
        <w:ind w:left="2036"/>
        <w:rPr>
          <w:rFonts w:ascii="Arial"/>
        </w:rPr>
      </w:pPr>
      <w:r>
        <w:rPr>
          <w:rFonts w:ascii="Arial"/>
        </w:rPr>
        <w:drawing>
          <wp:inline distT="0" distB="0" distL="0" distR="0">
            <wp:extent cx="2247991" cy="2796349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91" cy="279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</w:r>
    </w:p>
    <w:p>
      <w:pPr>
        <w:spacing w:before="102"/>
        <w:ind w:left="2028" w:right="0" w:firstLine="0"/>
        <w:jc w:val="left"/>
        <w:rPr>
          <w:rFonts w:ascii="Trebuchet MS"/>
          <w:sz w:val="17"/>
        </w:rPr>
      </w:pPr>
      <w:r>
        <w:rPr>
          <w:rFonts w:ascii="Trebuchet MS"/>
          <w:color w:val="231F20"/>
          <w:w w:val="105"/>
          <w:sz w:val="17"/>
        </w:rPr>
        <w:t>FIGURE 2. Liquid nitrogen spray equipment.</w:t>
      </w:r>
    </w:p>
    <w:p>
      <w:pPr>
        <w:spacing w:before="2"/>
        <w:ind w:left="2028" w:right="0" w:firstLine="0"/>
        <w:jc w:val="left"/>
        <w:rPr>
          <w:rFonts w:ascii="Trebuchet MS"/>
          <w:sz w:val="17"/>
        </w:rPr>
      </w:pPr>
      <w:r>
        <w:rPr>
          <w:rFonts w:ascii="Trebuchet MS"/>
          <w:i/>
          <w:color w:val="231F20"/>
          <w:w w:val="105"/>
          <w:sz w:val="17"/>
        </w:rPr>
        <w:t>(Left) </w:t>
      </w:r>
      <w:r>
        <w:rPr>
          <w:rFonts w:ascii="Trebuchet MS"/>
          <w:color w:val="231F20"/>
          <w:w w:val="105"/>
          <w:sz w:val="17"/>
        </w:rPr>
        <w:t>Cryogun. </w:t>
      </w:r>
      <w:r>
        <w:rPr>
          <w:rFonts w:ascii="Trebuchet MS"/>
          <w:i/>
          <w:color w:val="231F20"/>
          <w:w w:val="105"/>
          <w:sz w:val="17"/>
        </w:rPr>
        <w:t>(Right) </w:t>
      </w:r>
      <w:r>
        <w:rPr>
          <w:rFonts w:ascii="Trebuchet MS"/>
          <w:color w:val="231F20"/>
          <w:w w:val="105"/>
          <w:sz w:val="17"/>
        </w:rPr>
        <w:t>Mini Cryogun.</w:t>
      </w:r>
    </w:p>
    <w:p>
      <w:pPr>
        <w:pStyle w:val="BodyText"/>
        <w:spacing w:before="8"/>
        <w:rPr>
          <w:rFonts w:ascii="Trebuchet MS"/>
          <w:sz w:val="26"/>
        </w:rPr>
      </w:pPr>
    </w:p>
    <w:p>
      <w:pPr>
        <w:pStyle w:val="BodyText"/>
        <w:spacing w:line="249" w:lineRule="auto"/>
        <w:ind w:left="2020" w:right="65" w:firstLine="180"/>
        <w:jc w:val="right"/>
      </w:pPr>
      <w:r>
        <w:rPr>
          <w:color w:val="231F20"/>
          <w:spacing w:val="-3"/>
        </w:rPr>
        <w:t>Slow </w:t>
      </w:r>
      <w:r>
        <w:rPr>
          <w:color w:val="231F20"/>
          <w:spacing w:val="-4"/>
        </w:rPr>
        <w:t>thaw </w:t>
      </w:r>
      <w:r>
        <w:rPr>
          <w:color w:val="231F20"/>
          <w:spacing w:val="-3"/>
        </w:rPr>
        <w:t>times </w:t>
      </w:r>
      <w:r>
        <w:rPr>
          <w:color w:val="231F20"/>
        </w:rPr>
        <w:t>and</w:t>
      </w:r>
      <w:r>
        <w:rPr>
          <w:color w:val="231F20"/>
          <w:spacing w:val="22"/>
        </w:rPr>
        <w:t> </w:t>
      </w:r>
      <w:r>
        <w:rPr>
          <w:color w:val="231F20"/>
          <w:spacing w:val="-4"/>
        </w:rPr>
        <w:t>repeat</w:t>
      </w:r>
      <w:r>
        <w:rPr>
          <w:color w:val="231F20"/>
          <w:spacing w:val="5"/>
        </w:rPr>
        <w:t> </w:t>
      </w:r>
      <w:r>
        <w:rPr>
          <w:color w:val="231F20"/>
          <w:spacing w:val="-4"/>
        </w:rPr>
        <w:t>freeze-thaw</w:t>
      </w:r>
      <w:r>
        <w:rPr>
          <w:color w:val="231F20"/>
          <w:w w:val="93"/>
        </w:rPr>
        <w:t> </w:t>
      </w:r>
      <w:r>
        <w:rPr>
          <w:color w:val="231F20"/>
          <w:spacing w:val="-3"/>
        </w:rPr>
        <w:t>cycles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produce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more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tissue</w:t>
      </w:r>
      <w:r>
        <w:rPr>
          <w:color w:val="231F20"/>
          <w:spacing w:val="-17"/>
        </w:rPr>
        <w:t> </w:t>
      </w:r>
      <w:r>
        <w:rPr>
          <w:color w:val="231F20"/>
        </w:rPr>
        <w:t>injury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than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single</w:t>
      </w:r>
      <w:r>
        <w:rPr>
          <w:color w:val="231F20"/>
          <w:spacing w:val="-3"/>
          <w:w w:val="93"/>
        </w:rPr>
        <w:t> </w:t>
      </w:r>
      <w:r>
        <w:rPr>
          <w:color w:val="231F20"/>
          <w:spacing w:val="-4"/>
        </w:rPr>
        <w:t>freeze </w:t>
      </w:r>
      <w:r>
        <w:rPr>
          <w:color w:val="231F20"/>
          <w:spacing w:val="-3"/>
        </w:rPr>
        <w:t>and </w:t>
      </w:r>
      <w:r>
        <w:rPr>
          <w:color w:val="231F20"/>
          <w:spacing w:val="-6"/>
        </w:rPr>
        <w:t>thaw. </w:t>
      </w:r>
      <w:r>
        <w:rPr>
          <w:color w:val="231F20"/>
          <w:spacing w:val="-7"/>
        </w:rPr>
        <w:t>Usually, </w:t>
      </w:r>
      <w:r>
        <w:rPr>
          <w:color w:val="231F20"/>
          <w:spacing w:val="-4"/>
        </w:rPr>
        <w:t>several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minutes</w:t>
      </w:r>
      <w:r>
        <w:rPr>
          <w:color w:val="231F20"/>
          <w:spacing w:val="15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w w:val="94"/>
        </w:rPr>
        <w:t> </w:t>
      </w:r>
      <w:r>
        <w:rPr>
          <w:color w:val="231F20"/>
          <w:spacing w:val="-4"/>
        </w:rPr>
        <w:t>allowed </w:t>
      </w:r>
      <w:r>
        <w:rPr>
          <w:color w:val="231F20"/>
          <w:spacing w:val="-3"/>
        </w:rPr>
        <w:t>between repeat</w:t>
      </w:r>
      <w:r>
        <w:rPr>
          <w:color w:val="231F20"/>
          <w:spacing w:val="2"/>
        </w:rPr>
        <w:t> </w:t>
      </w:r>
      <w:r>
        <w:rPr>
          <w:color w:val="231F20"/>
          <w:spacing w:val="-4"/>
        </w:rPr>
        <w:t>freeze-thaw</w:t>
      </w:r>
      <w:r>
        <w:rPr>
          <w:color w:val="231F20"/>
          <w:spacing w:val="-1"/>
        </w:rPr>
        <w:t> </w:t>
      </w:r>
      <w:r>
        <w:rPr>
          <w:color w:val="231F20"/>
          <w:spacing w:val="-4"/>
        </w:rPr>
        <w:t>cycles.</w:t>
      </w:r>
      <w:r>
        <w:rPr>
          <w:color w:val="231F20"/>
          <w:spacing w:val="-3"/>
          <w:w w:val="93"/>
        </w:rPr>
        <w:t> </w:t>
      </w:r>
      <w:r>
        <w:rPr>
          <w:color w:val="231F20"/>
        </w:rPr>
        <w:t>Repeat freeze-thaw cycles</w:t>
      </w:r>
      <w:r>
        <w:rPr>
          <w:color w:val="231F20"/>
          <w:spacing w:val="44"/>
        </w:rPr>
        <w:t> </w:t>
      </w:r>
      <w:r>
        <w:rPr>
          <w:color w:val="231F20"/>
        </w:rPr>
        <w:t>generally</w:t>
      </w:r>
      <w:r>
        <w:rPr>
          <w:color w:val="231F20"/>
          <w:spacing w:val="31"/>
        </w:rPr>
        <w:t> </w:t>
      </w:r>
      <w:r>
        <w:rPr>
          <w:color w:val="231F20"/>
        </w:rPr>
        <w:t>are</w:t>
      </w:r>
      <w:r>
        <w:rPr>
          <w:color w:val="231F20"/>
          <w:w w:val="94"/>
        </w:rPr>
        <w:t> </w:t>
      </w:r>
      <w:r>
        <w:rPr>
          <w:color w:val="231F20"/>
          <w:spacing w:val="-5"/>
        </w:rPr>
        <w:t>employed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only</w:t>
      </w:r>
      <w:r>
        <w:rPr>
          <w:color w:val="231F20"/>
          <w:spacing w:val="-12"/>
        </w:rPr>
        <w:t> </w:t>
      </w:r>
      <w:r>
        <w:rPr>
          <w:color w:val="231F20"/>
        </w:rPr>
        <w:t>in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treatment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malignancy.</w:t>
      </w:r>
      <w:r>
        <w:rPr>
          <w:color w:val="231F20"/>
          <w:w w:val="96"/>
        </w:rPr>
        <w:t> </w:t>
      </w:r>
      <w:r>
        <w:rPr>
          <w:color w:val="231F20"/>
          <w:spacing w:val="-3"/>
        </w:rPr>
        <w:t>Continuous freezing </w:t>
      </w:r>
      <w:r>
        <w:rPr>
          <w:color w:val="231F20"/>
        </w:rPr>
        <w:t>at one</w:t>
      </w:r>
      <w:r>
        <w:rPr>
          <w:color w:val="231F20"/>
          <w:spacing w:val="31"/>
        </w:rPr>
        <w:t> </w:t>
      </w:r>
      <w:r>
        <w:rPr>
          <w:color w:val="231F20"/>
        </w:rPr>
        <w:t>location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"/>
          <w:w w:val="101"/>
        </w:rPr>
        <w:t> </w:t>
      </w:r>
      <w:r>
        <w:rPr>
          <w:color w:val="231F20"/>
          <w:spacing w:val="-3"/>
        </w:rPr>
        <w:t>more </w:t>
      </w:r>
      <w:r>
        <w:rPr>
          <w:color w:val="231F20"/>
        </w:rPr>
        <w:t>than 30 </w:t>
      </w:r>
      <w:r>
        <w:rPr>
          <w:color w:val="231F20"/>
          <w:spacing w:val="-3"/>
        </w:rPr>
        <w:t>seconds beyond</w:t>
      </w:r>
      <w:r>
        <w:rPr>
          <w:color w:val="231F20"/>
          <w:spacing w:val="-14"/>
        </w:rPr>
        <w:t> </w:t>
      </w:r>
      <w:r>
        <w:rPr>
          <w:color w:val="231F20"/>
        </w:rPr>
        <w:t>when an</w:t>
      </w:r>
      <w:r>
        <w:rPr>
          <w:color w:val="231F20"/>
          <w:spacing w:val="12"/>
        </w:rPr>
        <w:t> </w:t>
      </w:r>
      <w:r>
        <w:rPr>
          <w:color w:val="231F20"/>
        </w:rPr>
        <w:t>ade-</w:t>
      </w:r>
      <w:r>
        <w:rPr>
          <w:color w:val="231F20"/>
          <w:spacing w:val="-2"/>
          <w:w w:val="101"/>
        </w:rPr>
        <w:t> </w:t>
      </w:r>
      <w:r>
        <w:rPr>
          <w:color w:val="231F20"/>
        </w:rPr>
        <w:t>quate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freeze</w:t>
      </w:r>
      <w:r>
        <w:rPr>
          <w:color w:val="231F20"/>
          <w:spacing w:val="-10"/>
        </w:rPr>
        <w:t> </w:t>
      </w:r>
      <w:r>
        <w:rPr>
          <w:color w:val="231F20"/>
        </w:rPr>
        <w:t>ball</w:t>
      </w:r>
      <w:r>
        <w:rPr>
          <w:color w:val="231F20"/>
          <w:spacing w:val="-11"/>
        </w:rPr>
        <w:t> </w:t>
      </w:r>
      <w:r>
        <w:rPr>
          <w:color w:val="231F20"/>
        </w:rPr>
        <w:t>is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achieved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around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target</w:t>
      </w:r>
    </w:p>
    <w:p>
      <w:pPr>
        <w:pStyle w:val="BodyText"/>
        <w:spacing w:before="9"/>
        <w:rPr>
          <w:sz w:val="24"/>
        </w:rPr>
      </w:pPr>
      <w:r>
        <w:rPr/>
        <w:pict>
          <v:group style="position:absolute;margin-left:63.41pt;margin-top:16.735157pt;width:274pt;height:159.450pt;mso-position-horizontal-relative:page;mso-position-vertical-relative:paragraph;z-index:-832;mso-wrap-distance-left:0;mso-wrap-distance-right:0" coordorigin="1268,335" coordsize="5480,3189">
            <v:shape style="position:absolute;left:1268;top:334;width:5480;height:3189" type="#_x0000_t75" stroked="false">
              <v:imagedata r:id="rId12" o:title=""/>
            </v:shape>
            <v:line style="position:absolute" from="1811,2856" to="1735,2508" stroked="true" strokeweight=".5pt" strokecolor="#231f20">
              <v:stroke dashstyle="solid"/>
            </v:line>
            <v:line style="position:absolute" from="2376,2863" to="2452,2507" stroked="true" strokeweight=".5pt" strokecolor="#231f20">
              <v:stroke dashstyle="solid"/>
            </v:line>
            <v:shape style="position:absolute;left:1337;top:2343;width:420;height:175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231F20"/>
                        <w:w w:val="90"/>
                        <w:sz w:val="15"/>
                      </w:rPr>
                      <w:t>Lesion</w:t>
                    </w:r>
                  </w:p>
                </w:txbxContent>
              </v:textbox>
              <w10:wrap type="none"/>
            </v:shape>
            <v:shape style="position:absolute;left:2437;top:2343;width:516;height:175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231F20"/>
                        <w:sz w:val="15"/>
                      </w:rPr>
                      <w:t>Ice</w:t>
                    </w:r>
                    <w:r>
                      <w:rPr>
                        <w:rFonts w:ascii="Arial"/>
                        <w:color w:val="231F20"/>
                        <w:spacing w:val="-17"/>
                        <w:sz w:val="15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15"/>
                      </w:rPr>
                      <w:t>field</w:t>
                    </w:r>
                  </w:p>
                </w:txbxContent>
              </v:textbox>
              <w10:wrap type="none"/>
            </v:shape>
            <v:shape style="position:absolute;left:1593;top:2654;width:2490;height:748" type="#_x0000_t202" filled="false" stroked="false">
              <v:textbox inset="0,0,0,0">
                <w:txbxContent>
                  <w:p>
                    <w:pPr>
                      <w:tabs>
                        <w:tab w:pos="748" w:val="left" w:leader="none"/>
                      </w:tabs>
                      <w:spacing w:line="303" w:lineRule="exact" w:before="0"/>
                      <w:ind w:left="182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position w:val="1"/>
                        <w:sz w:val="28"/>
                      </w:rPr>
                      <w:t>.</w:t>
                      <w:tab/>
                    </w:r>
                    <w:r>
                      <w:rPr>
                        <w:b/>
                        <w:color w:val="231F20"/>
                        <w:sz w:val="28"/>
                      </w:rPr>
                      <w:t>.</w:t>
                    </w:r>
                  </w:p>
                  <w:p>
                    <w:pPr>
                      <w:tabs>
                        <w:tab w:pos="1794" w:val="left" w:leader="none"/>
                      </w:tabs>
                      <w:spacing w:before="266"/>
                      <w:ind w:left="0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231F20"/>
                        <w:sz w:val="15"/>
                      </w:rPr>
                      <w:t>Direct</w:t>
                    </w:r>
                    <w:r>
                      <w:rPr>
                        <w:rFonts w:ascii="Arial"/>
                        <w:color w:val="231F20"/>
                        <w:spacing w:val="-18"/>
                        <w:sz w:val="15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15"/>
                      </w:rPr>
                      <w:t>spray</w:t>
                      <w:tab/>
                    </w:r>
                    <w:r>
                      <w:rPr>
                        <w:rFonts w:ascii="Arial"/>
                        <w:color w:val="231F20"/>
                        <w:w w:val="95"/>
                        <w:sz w:val="15"/>
                      </w:rPr>
                      <w:t>Paintbrush</w:t>
                    </w:r>
                  </w:p>
                </w:txbxContent>
              </v:textbox>
              <w10:wrap type="none"/>
            </v:shape>
            <v:shape style="position:absolute;left:4973;top:3206;width:1366;height:175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231F20"/>
                        <w:sz w:val="15"/>
                      </w:rPr>
                      <w:t>Rotary</w:t>
                    </w:r>
                    <w:r>
                      <w:rPr>
                        <w:rFonts w:ascii="Arial"/>
                        <w:color w:val="231F20"/>
                        <w:spacing w:val="-25"/>
                        <w:sz w:val="15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15"/>
                      </w:rPr>
                      <w:t>or</w:t>
                    </w:r>
                    <w:r>
                      <w:rPr>
                        <w:rFonts w:ascii="Arial"/>
                        <w:color w:val="231F20"/>
                        <w:spacing w:val="-24"/>
                        <w:sz w:val="15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15"/>
                      </w:rPr>
                      <w:t>spiral</w:t>
                    </w:r>
                    <w:r>
                      <w:rPr>
                        <w:rFonts w:ascii="Arial"/>
                        <w:color w:val="231F20"/>
                        <w:spacing w:val="-25"/>
                        <w:sz w:val="15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15"/>
                      </w:rPr>
                      <w:t>spray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80"/>
        <w:ind w:left="108" w:right="0" w:firstLine="0"/>
        <w:jc w:val="left"/>
        <w:rPr>
          <w:rFonts w:ascii="Trebuchet MS"/>
          <w:sz w:val="17"/>
        </w:rPr>
      </w:pPr>
      <w:r>
        <w:rPr>
          <w:rFonts w:ascii="Trebuchet MS"/>
          <w:color w:val="231F20"/>
          <w:w w:val="105"/>
          <w:sz w:val="17"/>
        </w:rPr>
        <w:t>FIGURE 3. Liquid nitrogen spray patterns.</w:t>
      </w:r>
    </w:p>
    <w:p>
      <w:pPr>
        <w:pStyle w:val="BodyText"/>
        <w:spacing w:line="249" w:lineRule="auto" w:before="76"/>
        <w:ind w:left="108" w:right="58"/>
      </w:pPr>
      <w:r>
        <w:rPr/>
        <w:br w:type="column"/>
      </w:r>
      <w:r>
        <w:rPr>
          <w:color w:val="231F20"/>
        </w:rPr>
        <w:t>area can result in disruption of the collagen matrix of the skin and possible scarring.</w:t>
      </w:r>
    </w:p>
    <w:p>
      <w:pPr>
        <w:pStyle w:val="BodyText"/>
        <w:spacing w:line="249" w:lineRule="auto" w:before="1"/>
        <w:ind w:left="108" w:right="477" w:firstLine="180"/>
        <w:jc w:val="both"/>
      </w:pPr>
      <w:r>
        <w:rPr>
          <w:color w:val="231F20"/>
          <w:spacing w:val="-3"/>
        </w:rPr>
        <w:t>Mild freezing leads to dermoepidermal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sep- aration, which </w:t>
      </w:r>
      <w:r>
        <w:rPr>
          <w:color w:val="231F20"/>
        </w:rPr>
        <w:t>is </w:t>
      </w:r>
      <w:r>
        <w:rPr>
          <w:color w:val="231F20"/>
          <w:spacing w:val="-3"/>
        </w:rPr>
        <w:t>useful </w:t>
      </w:r>
      <w:r>
        <w:rPr>
          <w:color w:val="231F20"/>
        </w:rPr>
        <w:t>in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treating benign epi- dermal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lesions.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more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sensitive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cells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the epidermis are </w:t>
      </w:r>
      <w:r>
        <w:rPr>
          <w:color w:val="231F20"/>
          <w:spacing w:val="-4"/>
        </w:rPr>
        <w:t>destroyed </w:t>
      </w:r>
      <w:r>
        <w:rPr>
          <w:color w:val="231F20"/>
          <w:spacing w:val="-3"/>
        </w:rPr>
        <w:t>while </w:t>
      </w:r>
      <w:r>
        <w:rPr>
          <w:color w:val="231F20"/>
        </w:rPr>
        <w:t>the </w:t>
      </w:r>
      <w:r>
        <w:rPr>
          <w:color w:val="231F20"/>
          <w:spacing w:val="-3"/>
        </w:rPr>
        <w:t>dermis is left intact. </w:t>
      </w:r>
      <w:r>
        <w:rPr>
          <w:color w:val="231F20"/>
          <w:spacing w:val="-6"/>
        </w:rPr>
        <w:t>Treatment </w:t>
      </w:r>
      <w:r>
        <w:rPr>
          <w:color w:val="231F20"/>
          <w:spacing w:val="-4"/>
        </w:rPr>
        <w:t>may </w:t>
      </w:r>
      <w:r>
        <w:rPr>
          <w:color w:val="231F20"/>
        </w:rPr>
        <w:t>be </w:t>
      </w:r>
      <w:r>
        <w:rPr>
          <w:color w:val="231F20"/>
          <w:spacing w:val="-4"/>
        </w:rPr>
        <w:t>complicated </w:t>
      </w:r>
      <w:r>
        <w:rPr>
          <w:color w:val="231F20"/>
          <w:spacing w:val="-3"/>
        </w:rPr>
        <w:t>by </w:t>
      </w:r>
      <w:r>
        <w:rPr>
          <w:color w:val="231F20"/>
        </w:rPr>
        <w:t>an </w:t>
      </w:r>
      <w:r>
        <w:rPr>
          <w:color w:val="231F20"/>
          <w:spacing w:val="-4"/>
        </w:rPr>
        <w:t>element </w:t>
      </w:r>
      <w:r>
        <w:rPr>
          <w:color w:val="231F20"/>
        </w:rPr>
        <w:t>of </w:t>
      </w:r>
      <w:r>
        <w:rPr>
          <w:color w:val="231F20"/>
          <w:spacing w:val="-4"/>
        </w:rPr>
        <w:t>hypopigmentation, </w:t>
      </w:r>
      <w:r>
        <w:rPr>
          <w:color w:val="231F20"/>
          <w:spacing w:val="-3"/>
        </w:rPr>
        <w:t>but </w:t>
      </w:r>
      <w:r>
        <w:rPr>
          <w:color w:val="231F20"/>
          <w:spacing w:val="-4"/>
        </w:rPr>
        <w:t>studies </w:t>
      </w:r>
      <w:r>
        <w:rPr>
          <w:color w:val="231F20"/>
        </w:rPr>
        <w:t>and </w:t>
      </w:r>
      <w:r>
        <w:rPr>
          <w:color w:val="231F20"/>
          <w:spacing w:val="-3"/>
        </w:rPr>
        <w:t>clinical experience indicate that </w:t>
      </w:r>
      <w:r>
        <w:rPr>
          <w:color w:val="231F20"/>
          <w:spacing w:val="-4"/>
        </w:rPr>
        <w:t>repig- </w:t>
      </w:r>
      <w:r>
        <w:rPr>
          <w:color w:val="231F20"/>
          <w:spacing w:val="-3"/>
        </w:rPr>
        <w:t>mentation often occurs </w:t>
      </w:r>
      <w:r>
        <w:rPr>
          <w:color w:val="231F20"/>
          <w:spacing w:val="-4"/>
        </w:rPr>
        <w:t>over </w:t>
      </w:r>
      <w:r>
        <w:rPr>
          <w:color w:val="231F20"/>
          <w:spacing w:val="-3"/>
        </w:rPr>
        <w:t>several months because </w:t>
      </w:r>
      <w:r>
        <w:rPr>
          <w:color w:val="231F20"/>
        </w:rPr>
        <w:t>of </w:t>
      </w:r>
      <w:r>
        <w:rPr>
          <w:color w:val="231F20"/>
          <w:spacing w:val="-3"/>
        </w:rPr>
        <w:t>undamaged melanocytes within hair follicles </w:t>
      </w:r>
      <w:r>
        <w:rPr>
          <w:color w:val="231F20"/>
        </w:rPr>
        <w:t>or the </w:t>
      </w:r>
      <w:r>
        <w:rPr>
          <w:color w:val="231F20"/>
          <w:spacing w:val="-3"/>
        </w:rPr>
        <w:t>migration </w:t>
      </w:r>
      <w:r>
        <w:rPr>
          <w:color w:val="231F20"/>
        </w:rPr>
        <w:t>of </w:t>
      </w:r>
      <w:r>
        <w:rPr>
          <w:color w:val="231F20"/>
          <w:spacing w:val="-3"/>
        </w:rPr>
        <w:t>melanocytes from </w:t>
      </w:r>
      <w:r>
        <w:rPr>
          <w:color w:val="231F20"/>
        </w:rPr>
        <w:t>the </w:t>
      </w:r>
      <w:r>
        <w:rPr>
          <w:color w:val="231F20"/>
          <w:spacing w:val="-3"/>
        </w:rPr>
        <w:t>edge </w:t>
      </w:r>
      <w:r>
        <w:rPr>
          <w:color w:val="231F20"/>
        </w:rPr>
        <w:t>of the </w:t>
      </w:r>
      <w:r>
        <w:rPr>
          <w:color w:val="231F20"/>
          <w:spacing w:val="-4"/>
        </w:rPr>
        <w:t>frozen </w:t>
      </w:r>
      <w:r>
        <w:rPr>
          <w:color w:val="231F20"/>
          <w:spacing w:val="-3"/>
        </w:rPr>
        <w:t>zone.</w:t>
      </w:r>
      <w:r>
        <w:rPr>
          <w:color w:val="231F20"/>
          <w:spacing w:val="-3"/>
          <w:position w:val="7"/>
          <w:sz w:val="11"/>
        </w:rPr>
        <w:t>4 </w:t>
      </w:r>
      <w:r>
        <w:rPr>
          <w:color w:val="231F20"/>
          <w:spacing w:val="-6"/>
        </w:rPr>
        <w:t>However, </w:t>
      </w:r>
      <w:r>
        <w:rPr>
          <w:color w:val="231F20"/>
        </w:rPr>
        <w:t>the </w:t>
      </w:r>
      <w:r>
        <w:rPr>
          <w:color w:val="231F20"/>
          <w:spacing w:val="-3"/>
        </w:rPr>
        <w:t>predictability </w:t>
      </w:r>
      <w:r>
        <w:rPr>
          <w:color w:val="231F20"/>
        </w:rPr>
        <w:t>of </w:t>
      </w:r>
      <w:r>
        <w:rPr>
          <w:color w:val="231F20"/>
          <w:spacing w:val="-3"/>
        </w:rPr>
        <w:t>repigmentation </w:t>
      </w:r>
      <w:r>
        <w:rPr>
          <w:color w:val="231F20"/>
        </w:rPr>
        <w:t>in </w:t>
      </w:r>
      <w:r>
        <w:rPr>
          <w:color w:val="231F20"/>
          <w:spacing w:val="-3"/>
        </w:rPr>
        <w:t>indi- </w:t>
      </w:r>
      <w:r>
        <w:rPr>
          <w:color w:val="231F20"/>
        </w:rPr>
        <w:t>vidual </w:t>
      </w:r>
      <w:r>
        <w:rPr>
          <w:color w:val="231F20"/>
          <w:spacing w:val="-3"/>
        </w:rPr>
        <w:t>patients </w:t>
      </w:r>
      <w:r>
        <w:rPr>
          <w:color w:val="231F20"/>
        </w:rPr>
        <w:t>is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uncertain.</w:t>
      </w:r>
    </w:p>
    <w:p>
      <w:pPr>
        <w:pStyle w:val="BodyText"/>
        <w:spacing w:before="3"/>
        <w:rPr>
          <w:sz w:val="18"/>
        </w:rPr>
      </w:pPr>
    </w:p>
    <w:p>
      <w:pPr>
        <w:pStyle w:val="Heading2"/>
        <w:ind w:left="108"/>
      </w:pPr>
      <w:r>
        <w:rPr>
          <w:color w:val="231F20"/>
          <w:spacing w:val="-4"/>
          <w:w w:val="105"/>
        </w:rPr>
        <w:t>Methods </w:t>
      </w:r>
      <w:r>
        <w:rPr>
          <w:color w:val="231F20"/>
          <w:w w:val="105"/>
        </w:rPr>
        <w:t>of</w:t>
      </w:r>
      <w:r>
        <w:rPr>
          <w:color w:val="231F20"/>
          <w:spacing w:val="-52"/>
          <w:w w:val="105"/>
        </w:rPr>
        <w:t> </w:t>
      </w:r>
      <w:r>
        <w:rPr>
          <w:color w:val="231F20"/>
          <w:spacing w:val="-7"/>
          <w:w w:val="105"/>
        </w:rPr>
        <w:t>Treatment</w:t>
      </w:r>
    </w:p>
    <w:p>
      <w:pPr>
        <w:pStyle w:val="BodyText"/>
        <w:spacing w:line="249" w:lineRule="auto" w:before="49"/>
        <w:ind w:left="108" w:right="477" w:firstLine="180"/>
        <w:jc w:val="both"/>
      </w:pPr>
      <w:r>
        <w:rPr>
          <w:color w:val="231F20"/>
        </w:rPr>
        <w:t>The </w:t>
      </w:r>
      <w:r>
        <w:rPr>
          <w:color w:val="231F20"/>
          <w:spacing w:val="-3"/>
        </w:rPr>
        <w:t>dose </w:t>
      </w:r>
      <w:r>
        <w:rPr>
          <w:color w:val="231F20"/>
        </w:rPr>
        <w:t>of </w:t>
      </w:r>
      <w:r>
        <w:rPr>
          <w:color w:val="231F20"/>
          <w:spacing w:val="-3"/>
        </w:rPr>
        <w:t>liquid nitrogen </w:t>
      </w:r>
      <w:r>
        <w:rPr>
          <w:color w:val="231F20"/>
        </w:rPr>
        <w:t>and the </w:t>
      </w:r>
      <w:r>
        <w:rPr>
          <w:color w:val="231F20"/>
          <w:spacing w:val="-4"/>
        </w:rPr>
        <w:t>choice </w:t>
      </w:r>
      <w:r>
        <w:rPr>
          <w:color w:val="231F20"/>
        </w:rPr>
        <w:t>of </w:t>
      </w:r>
      <w:r>
        <w:rPr>
          <w:color w:val="231F20"/>
          <w:spacing w:val="-3"/>
        </w:rPr>
        <w:t>delivery method depend </w:t>
      </w:r>
      <w:r>
        <w:rPr>
          <w:color w:val="231F20"/>
        </w:rPr>
        <w:t>on the </w:t>
      </w:r>
      <w:r>
        <w:rPr>
          <w:color w:val="231F20"/>
          <w:spacing w:val="-3"/>
        </w:rPr>
        <w:t>size, tissue </w:t>
      </w:r>
      <w:r>
        <w:rPr>
          <w:color w:val="231F20"/>
        </w:rPr>
        <w:t>type, and </w:t>
      </w:r>
      <w:r>
        <w:rPr>
          <w:color w:val="231F20"/>
          <w:spacing w:val="-3"/>
        </w:rPr>
        <w:t>depth </w:t>
      </w:r>
      <w:r>
        <w:rPr>
          <w:color w:val="231F20"/>
        </w:rPr>
        <w:t>of the </w:t>
      </w:r>
      <w:r>
        <w:rPr>
          <w:color w:val="231F20"/>
          <w:spacing w:val="-3"/>
        </w:rPr>
        <w:t>lesion. </w:t>
      </w:r>
      <w:r>
        <w:rPr>
          <w:color w:val="231F20"/>
        </w:rPr>
        <w:t>The </w:t>
      </w:r>
      <w:r>
        <w:rPr>
          <w:color w:val="231F20"/>
          <w:spacing w:val="-3"/>
        </w:rPr>
        <w:t>area </w:t>
      </w:r>
      <w:r>
        <w:rPr>
          <w:color w:val="231F20"/>
        </w:rPr>
        <w:t>of </w:t>
      </w:r>
      <w:r>
        <w:rPr>
          <w:color w:val="231F20"/>
          <w:spacing w:val="-3"/>
        </w:rPr>
        <w:t>the body </w:t>
      </w:r>
      <w:r>
        <w:rPr>
          <w:color w:val="231F20"/>
        </w:rPr>
        <w:t>on </w:t>
      </w:r>
      <w:r>
        <w:rPr>
          <w:color w:val="231F20"/>
          <w:spacing w:val="-3"/>
        </w:rPr>
        <w:t>which </w:t>
      </w:r>
      <w:r>
        <w:rPr>
          <w:color w:val="231F20"/>
        </w:rPr>
        <w:t>the </w:t>
      </w:r>
      <w:r>
        <w:rPr>
          <w:color w:val="231F20"/>
          <w:spacing w:val="-3"/>
        </w:rPr>
        <w:t>lesion </w:t>
      </w:r>
      <w:r>
        <w:rPr>
          <w:color w:val="231F20"/>
        </w:rPr>
        <w:t>is </w:t>
      </w:r>
      <w:r>
        <w:rPr>
          <w:color w:val="231F20"/>
          <w:spacing w:val="-3"/>
        </w:rPr>
        <w:t>located </w:t>
      </w:r>
      <w:r>
        <w:rPr>
          <w:color w:val="231F20"/>
        </w:rPr>
        <w:t>and </w:t>
      </w:r>
      <w:r>
        <w:rPr>
          <w:color w:val="231F20"/>
          <w:spacing w:val="-3"/>
        </w:rPr>
        <w:t>the </w:t>
      </w:r>
      <w:r>
        <w:rPr>
          <w:color w:val="231F20"/>
          <w:spacing w:val="-4"/>
        </w:rPr>
        <w:t>required </w:t>
      </w:r>
      <w:r>
        <w:rPr>
          <w:color w:val="231F20"/>
          <w:spacing w:val="-3"/>
        </w:rPr>
        <w:t>depth </w:t>
      </w:r>
      <w:r>
        <w:rPr>
          <w:color w:val="231F20"/>
        </w:rPr>
        <w:t>of </w:t>
      </w:r>
      <w:r>
        <w:rPr>
          <w:color w:val="231F20"/>
          <w:spacing w:val="-4"/>
        </w:rPr>
        <w:t>freeze </w:t>
      </w:r>
      <w:r>
        <w:rPr>
          <w:color w:val="231F20"/>
          <w:spacing w:val="-3"/>
        </w:rPr>
        <w:t>also should </w:t>
      </w:r>
      <w:r>
        <w:rPr>
          <w:color w:val="231F20"/>
        </w:rPr>
        <w:t>be </w:t>
      </w:r>
      <w:r>
        <w:rPr>
          <w:color w:val="231F20"/>
          <w:spacing w:val="-4"/>
        </w:rPr>
        <w:t>con- </w:t>
      </w:r>
      <w:r>
        <w:rPr>
          <w:color w:val="231F20"/>
          <w:spacing w:val="-3"/>
        </w:rPr>
        <w:t>sidered. </w:t>
      </w:r>
      <w:r>
        <w:rPr>
          <w:color w:val="231F20"/>
          <w:spacing w:val="-4"/>
        </w:rPr>
        <w:t>Additional </w:t>
      </w:r>
      <w:r>
        <w:rPr>
          <w:color w:val="231F20"/>
          <w:spacing w:val="-3"/>
        </w:rPr>
        <w:t>patient factors to </w:t>
      </w:r>
      <w:r>
        <w:rPr>
          <w:color w:val="231F20"/>
          <w:spacing w:val="-4"/>
        </w:rPr>
        <w:t>consider include </w:t>
      </w:r>
      <w:r>
        <w:rPr>
          <w:color w:val="231F20"/>
          <w:spacing w:val="-3"/>
        </w:rPr>
        <w:t>the </w:t>
      </w:r>
      <w:r>
        <w:rPr>
          <w:color w:val="231F20"/>
          <w:spacing w:val="-4"/>
        </w:rPr>
        <w:t>thickness </w:t>
      </w:r>
      <w:r>
        <w:rPr>
          <w:color w:val="231F20"/>
        </w:rPr>
        <w:t>of </w:t>
      </w:r>
      <w:r>
        <w:rPr>
          <w:color w:val="231F20"/>
          <w:spacing w:val="-3"/>
        </w:rPr>
        <w:t>the </w:t>
      </w:r>
      <w:r>
        <w:rPr>
          <w:color w:val="231F20"/>
          <w:spacing w:val="-4"/>
        </w:rPr>
        <w:t>epidermis and </w:t>
      </w:r>
      <w:r>
        <w:rPr>
          <w:color w:val="231F20"/>
          <w:spacing w:val="-3"/>
        </w:rPr>
        <w:t>underlying structures, </w:t>
      </w:r>
      <w:r>
        <w:rPr>
          <w:color w:val="231F20"/>
        </w:rPr>
        <w:t>the </w:t>
      </w:r>
      <w:r>
        <w:rPr>
          <w:color w:val="231F20"/>
          <w:spacing w:val="-3"/>
        </w:rPr>
        <w:t>water </w:t>
      </w:r>
      <w:r>
        <w:rPr>
          <w:color w:val="231F20"/>
          <w:spacing w:val="-4"/>
        </w:rPr>
        <w:t>content </w:t>
      </w:r>
      <w:r>
        <w:rPr>
          <w:color w:val="231F20"/>
        </w:rPr>
        <w:t>of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the skin, </w:t>
      </w:r>
      <w:r>
        <w:rPr>
          <w:color w:val="231F20"/>
        </w:rPr>
        <w:t>and </w:t>
      </w:r>
      <w:r>
        <w:rPr>
          <w:color w:val="231F20"/>
          <w:spacing w:val="-3"/>
        </w:rPr>
        <w:t>local blood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flow.</w:t>
      </w:r>
    </w:p>
    <w:p>
      <w:pPr>
        <w:pStyle w:val="BodyText"/>
        <w:spacing w:line="249" w:lineRule="auto" w:before="7"/>
        <w:ind w:left="108" w:right="482" w:firstLine="180"/>
        <w:jc w:val="both"/>
      </w:pPr>
      <w:r>
        <w:rPr>
          <w:color w:val="231F20"/>
          <w:spacing w:val="-4"/>
        </w:rPr>
        <w:t>Liquid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nitrogen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spray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methods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lesions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of different sizes include </w:t>
      </w:r>
      <w:r>
        <w:rPr>
          <w:color w:val="231F20"/>
          <w:spacing w:val="-3"/>
        </w:rPr>
        <w:t>the </w:t>
      </w:r>
      <w:r>
        <w:rPr>
          <w:color w:val="231F20"/>
          <w:spacing w:val="-4"/>
        </w:rPr>
        <w:t>timed </w:t>
      </w:r>
      <w:r>
        <w:rPr>
          <w:color w:val="231F20"/>
          <w:spacing w:val="-3"/>
        </w:rPr>
        <w:t>spot </w:t>
      </w:r>
      <w:r>
        <w:rPr>
          <w:color w:val="231F20"/>
          <w:spacing w:val="-5"/>
        </w:rPr>
        <w:t>freeze </w:t>
      </w:r>
      <w:r>
        <w:rPr>
          <w:color w:val="231F20"/>
          <w:spacing w:val="-4"/>
        </w:rPr>
        <w:t>or direct spray technique, </w:t>
      </w:r>
      <w:r>
        <w:rPr>
          <w:color w:val="231F20"/>
          <w:spacing w:val="-3"/>
        </w:rPr>
        <w:t>the rotary </w:t>
      </w:r>
      <w:r>
        <w:rPr>
          <w:color w:val="231F20"/>
        </w:rPr>
        <w:t>or </w:t>
      </w:r>
      <w:r>
        <w:rPr>
          <w:color w:val="231F20"/>
          <w:spacing w:val="-4"/>
        </w:rPr>
        <w:t>spiral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pat- tern, </w:t>
      </w:r>
      <w:r>
        <w:rPr>
          <w:color w:val="231F20"/>
          <w:spacing w:val="-3"/>
        </w:rPr>
        <w:t>and the </w:t>
      </w:r>
      <w:r>
        <w:rPr>
          <w:color w:val="231F20"/>
          <w:spacing w:val="-4"/>
        </w:rPr>
        <w:t>paintbrush method </w:t>
      </w:r>
      <w:r>
        <w:rPr>
          <w:i/>
          <w:color w:val="231F20"/>
          <w:spacing w:val="-4"/>
        </w:rPr>
        <w:t>(Figure</w:t>
      </w:r>
      <w:r>
        <w:rPr>
          <w:i/>
          <w:color w:val="231F20"/>
          <w:spacing w:val="3"/>
        </w:rPr>
        <w:t> </w:t>
      </w:r>
      <w:r>
        <w:rPr>
          <w:i/>
          <w:color w:val="231F20"/>
          <w:spacing w:val="-3"/>
        </w:rPr>
        <w:t>3)</w:t>
      </w:r>
      <w:r>
        <w:rPr>
          <w:color w:val="231F20"/>
          <w:spacing w:val="-3"/>
        </w:rPr>
        <w:t>.</w:t>
      </w:r>
    </w:p>
    <w:p>
      <w:pPr>
        <w:pStyle w:val="BodyText"/>
        <w:spacing w:before="7"/>
        <w:rPr>
          <w:sz w:val="21"/>
        </w:rPr>
      </w:pPr>
    </w:p>
    <w:p>
      <w:pPr>
        <w:spacing w:before="1"/>
        <w:ind w:left="108" w:right="0" w:firstLine="0"/>
        <w:jc w:val="left"/>
        <w:rPr>
          <w:rFonts w:ascii="Trebuchet MS"/>
          <w:b/>
          <w:sz w:val="15"/>
        </w:rPr>
      </w:pPr>
      <w:r>
        <w:rPr>
          <w:rFonts w:ascii="Trebuchet MS"/>
          <w:b/>
          <w:color w:val="231F20"/>
          <w:sz w:val="15"/>
        </w:rPr>
        <w:t>TIMED SPOT FREEZE TECHNIQUE</w:t>
      </w:r>
    </w:p>
    <w:p>
      <w:pPr>
        <w:pStyle w:val="BodyText"/>
        <w:spacing w:line="249" w:lineRule="auto" w:before="60"/>
        <w:ind w:left="108" w:right="477" w:firstLine="180"/>
        <w:jc w:val="both"/>
      </w:pPr>
      <w:r>
        <w:rPr>
          <w:color w:val="231F20"/>
        </w:rPr>
        <w:t>The </w:t>
      </w:r>
      <w:r>
        <w:rPr>
          <w:color w:val="231F20"/>
          <w:spacing w:val="-3"/>
        </w:rPr>
        <w:t>timed spot freeze technique </w:t>
      </w:r>
      <w:r>
        <w:rPr>
          <w:color w:val="231F20"/>
          <w:spacing w:val="-4"/>
        </w:rPr>
        <w:t>allows </w:t>
      </w:r>
      <w:r>
        <w:rPr>
          <w:color w:val="231F20"/>
        </w:rPr>
        <w:t>greater standardization of liquid nitrogen </w:t>
      </w:r>
      <w:r>
        <w:rPr>
          <w:color w:val="231F20"/>
          <w:spacing w:val="-3"/>
        </w:rPr>
        <w:t>delivery. </w:t>
      </w:r>
      <w:r>
        <w:rPr>
          <w:color w:val="231F20"/>
        </w:rPr>
        <w:t>It </w:t>
      </w:r>
      <w:r>
        <w:rPr>
          <w:color w:val="231F20"/>
          <w:spacing w:val="-3"/>
        </w:rPr>
        <w:t>may </w:t>
      </w:r>
      <w:r>
        <w:rPr>
          <w:color w:val="231F20"/>
        </w:rPr>
        <w:t>be the most appropriate </w:t>
      </w:r>
      <w:r>
        <w:rPr>
          <w:color w:val="231F20"/>
          <w:spacing w:val="-3"/>
        </w:rPr>
        <w:t>method </w:t>
      </w:r>
      <w:r>
        <w:rPr>
          <w:color w:val="231F20"/>
        </w:rPr>
        <w:t>for </w:t>
      </w:r>
      <w:r>
        <w:rPr>
          <w:color w:val="231F20"/>
          <w:spacing w:val="-4"/>
        </w:rPr>
        <w:t>physicians </w:t>
      </w:r>
      <w:r>
        <w:rPr>
          <w:color w:val="231F20"/>
        </w:rPr>
        <w:t>who </w:t>
      </w:r>
      <w:r>
        <w:rPr>
          <w:color w:val="231F20"/>
          <w:spacing w:val="-3"/>
        </w:rPr>
        <w:t>are learning to </w:t>
      </w:r>
      <w:r>
        <w:rPr>
          <w:color w:val="231F20"/>
          <w:spacing w:val="-4"/>
        </w:rPr>
        <w:t>perform cryosurgery. </w:t>
      </w:r>
      <w:r>
        <w:rPr>
          <w:color w:val="231F20"/>
          <w:spacing w:val="-5"/>
        </w:rPr>
        <w:t>Use </w:t>
      </w:r>
      <w:r>
        <w:rPr>
          <w:color w:val="231F20"/>
        </w:rPr>
        <w:t>of </w:t>
      </w:r>
      <w:r>
        <w:rPr>
          <w:color w:val="231F20"/>
          <w:spacing w:val="-3"/>
        </w:rPr>
        <w:t>this </w:t>
      </w:r>
      <w:r>
        <w:rPr>
          <w:color w:val="231F20"/>
          <w:spacing w:val="-5"/>
        </w:rPr>
        <w:t>technique </w:t>
      </w:r>
      <w:r>
        <w:rPr>
          <w:color w:val="231F20"/>
          <w:spacing w:val="-3"/>
        </w:rPr>
        <w:t>maximizes </w:t>
      </w:r>
      <w:r>
        <w:rPr>
          <w:color w:val="231F20"/>
        </w:rPr>
        <w:t>the </w:t>
      </w:r>
      <w:r>
        <w:rPr>
          <w:color w:val="231F20"/>
          <w:spacing w:val="-3"/>
        </w:rPr>
        <w:t>ability to </w:t>
      </w:r>
      <w:r>
        <w:rPr>
          <w:color w:val="231F20"/>
          <w:spacing w:val="-4"/>
        </w:rPr>
        <w:t>destroy </w:t>
      </w:r>
      <w:r>
        <w:rPr>
          <w:color w:val="231F20"/>
        </w:rPr>
        <w:t>a </w:t>
      </w:r>
      <w:r>
        <w:rPr>
          <w:color w:val="231F20"/>
          <w:spacing w:val="-3"/>
        </w:rPr>
        <w:t>lesion with </w:t>
      </w:r>
      <w:r>
        <w:rPr>
          <w:color w:val="231F20"/>
        </w:rPr>
        <w:t>minimal morbidity. The freezing time is </w:t>
      </w:r>
      <w:r>
        <w:rPr>
          <w:color w:val="231F20"/>
          <w:spacing w:val="-3"/>
        </w:rPr>
        <w:t>adjusted </w:t>
      </w:r>
      <w:r>
        <w:rPr>
          <w:color w:val="231F20"/>
          <w:spacing w:val="-4"/>
        </w:rPr>
        <w:t>according </w:t>
      </w:r>
      <w:r>
        <w:rPr>
          <w:color w:val="231F20"/>
          <w:spacing w:val="-3"/>
        </w:rPr>
        <w:t>to variables such </w:t>
      </w:r>
      <w:r>
        <w:rPr>
          <w:color w:val="231F20"/>
        </w:rPr>
        <w:t>as </w:t>
      </w:r>
      <w:r>
        <w:rPr>
          <w:color w:val="231F20"/>
          <w:spacing w:val="-3"/>
        </w:rPr>
        <w:t>skin thickness, </w:t>
      </w:r>
      <w:r>
        <w:rPr>
          <w:color w:val="231F20"/>
          <w:spacing w:val="-4"/>
        </w:rPr>
        <w:t>vascularity, </w:t>
      </w:r>
      <w:r>
        <w:rPr>
          <w:color w:val="231F20"/>
          <w:spacing w:val="-3"/>
        </w:rPr>
        <w:t>tissue </w:t>
      </w:r>
      <w:r>
        <w:rPr>
          <w:color w:val="231F20"/>
        </w:rPr>
        <w:t>type, and </w:t>
      </w:r>
      <w:r>
        <w:rPr>
          <w:color w:val="231F20"/>
          <w:spacing w:val="-3"/>
        </w:rPr>
        <w:t>lesion </w:t>
      </w:r>
      <w:r>
        <w:rPr>
          <w:color w:val="231F20"/>
          <w:spacing w:val="-4"/>
        </w:rPr>
        <w:t>characteristics.</w:t>
      </w:r>
    </w:p>
    <w:p>
      <w:pPr>
        <w:pStyle w:val="BodyText"/>
        <w:spacing w:line="249" w:lineRule="auto" w:before="8"/>
        <w:ind w:left="108" w:right="478" w:firstLine="180"/>
        <w:jc w:val="both"/>
      </w:pPr>
      <w:r>
        <w:rPr>
          <w:color w:val="231F20"/>
          <w:spacing w:val="-3"/>
        </w:rPr>
        <w:t>Timed </w:t>
      </w:r>
      <w:r>
        <w:rPr>
          <w:color w:val="231F20"/>
        </w:rPr>
        <w:t>spot </w:t>
      </w:r>
      <w:r>
        <w:rPr>
          <w:color w:val="231F20"/>
          <w:spacing w:val="-3"/>
        </w:rPr>
        <w:t>freezing </w:t>
      </w:r>
      <w:r>
        <w:rPr>
          <w:color w:val="231F20"/>
        </w:rPr>
        <w:t>is performed with a small </w:t>
      </w:r>
      <w:r>
        <w:rPr>
          <w:color w:val="231F20"/>
          <w:spacing w:val="-3"/>
        </w:rPr>
        <w:t>spray </w:t>
      </w:r>
      <w:r>
        <w:rPr>
          <w:color w:val="231F20"/>
        </w:rPr>
        <w:t>gun that typically holds 300 to 500</w:t>
      </w:r>
      <w:r>
        <w:rPr>
          <w:color w:val="231F20"/>
          <w:spacing w:val="-10"/>
        </w:rPr>
        <w:t> </w:t>
      </w:r>
      <w:r>
        <w:rPr>
          <w:color w:val="231F20"/>
        </w:rPr>
        <w:t>mL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liquid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nitrogen.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Nozzle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sizes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range from </w:t>
      </w:r>
      <w:r>
        <w:rPr>
          <w:color w:val="231F20"/>
        </w:rPr>
        <w:t>A </w:t>
      </w:r>
      <w:r>
        <w:rPr>
          <w:color w:val="231F20"/>
          <w:spacing w:val="-3"/>
        </w:rPr>
        <w:t>through </w:t>
      </w:r>
      <w:r>
        <w:rPr>
          <w:color w:val="231F20"/>
          <w:spacing w:val="-11"/>
        </w:rPr>
        <w:t>F, </w:t>
      </w:r>
      <w:r>
        <w:rPr>
          <w:color w:val="231F20"/>
        </w:rPr>
        <w:t>with F </w:t>
      </w:r>
      <w:r>
        <w:rPr>
          <w:color w:val="231F20"/>
          <w:spacing w:val="-4"/>
        </w:rPr>
        <w:t>representing </w:t>
      </w:r>
      <w:r>
        <w:rPr>
          <w:color w:val="231F20"/>
          <w:spacing w:val="-3"/>
        </w:rPr>
        <w:t>the </w:t>
      </w:r>
      <w:r>
        <w:rPr>
          <w:color w:val="231F20"/>
        </w:rPr>
        <w:t>smallest aperture. </w:t>
      </w:r>
      <w:r>
        <w:rPr>
          <w:color w:val="231F20"/>
          <w:spacing w:val="-3"/>
        </w:rPr>
        <w:t>Nozzle </w:t>
      </w:r>
      <w:r>
        <w:rPr>
          <w:color w:val="231F20"/>
        </w:rPr>
        <w:t>sizes B and C</w:t>
      </w:r>
      <w:r>
        <w:rPr>
          <w:color w:val="231F20"/>
          <w:spacing w:val="49"/>
        </w:rPr>
        <w:t> </w:t>
      </w:r>
      <w:r>
        <w:rPr>
          <w:color w:val="231F20"/>
          <w:spacing w:val="-3"/>
        </w:rPr>
        <w:t>are</w:t>
      </w:r>
    </w:p>
    <w:p>
      <w:pPr>
        <w:spacing w:after="0" w:line="249" w:lineRule="auto"/>
        <w:jc w:val="both"/>
        <w:sectPr>
          <w:type w:val="continuous"/>
          <w:pgSz w:w="12240" w:h="15840"/>
          <w:pgMar w:top="1060" w:bottom="280" w:left="1160" w:right="1140"/>
          <w:cols w:num="2" w:equalWidth="0">
            <w:col w:w="5629" w:space="183"/>
            <w:col w:w="4128"/>
          </w:cols>
        </w:sectPr>
      </w:pPr>
    </w:p>
    <w:p>
      <w:pPr>
        <w:pStyle w:val="Heading1"/>
        <w:ind w:right="121"/>
        <w:jc w:val="right"/>
      </w:pPr>
      <w:r>
        <w:rPr>
          <w:color w:val="231F20"/>
        </w:rPr>
        <w:t>Cryosurgery</w: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10"/>
        <w:rPr>
          <w:rFonts w:ascii="Trebuchet MS"/>
          <w:b/>
          <w:sz w:val="25"/>
        </w:rPr>
      </w:pPr>
    </w:p>
    <w:p>
      <w:pPr>
        <w:spacing w:after="0"/>
        <w:rPr>
          <w:rFonts w:ascii="Trebuchet MS"/>
          <w:sz w:val="25"/>
        </w:rPr>
        <w:sectPr>
          <w:pgSz w:w="12240" w:h="15840"/>
          <w:pgMar w:header="0" w:footer="866" w:top="960" w:bottom="1060" w:left="1160" w:right="1140"/>
        </w:sectPr>
      </w:pPr>
    </w:p>
    <w:p>
      <w:pPr>
        <w:pStyle w:val="BodyText"/>
        <w:spacing w:line="249" w:lineRule="auto" w:before="76"/>
        <w:ind w:left="460" w:right="1"/>
        <w:jc w:val="both"/>
      </w:pPr>
      <w:r>
        <w:rPr>
          <w:color w:val="231F20"/>
          <w:spacing w:val="-3"/>
        </w:rPr>
        <w:t>suitable </w:t>
      </w:r>
      <w:r>
        <w:rPr>
          <w:color w:val="231F20"/>
        </w:rPr>
        <w:t>for the </w:t>
      </w:r>
      <w:r>
        <w:rPr>
          <w:color w:val="231F20"/>
          <w:spacing w:val="-3"/>
        </w:rPr>
        <w:t>treatment </w:t>
      </w:r>
      <w:r>
        <w:rPr>
          <w:color w:val="231F20"/>
        </w:rPr>
        <w:t>of </w:t>
      </w:r>
      <w:r>
        <w:rPr>
          <w:color w:val="231F20"/>
          <w:spacing w:val="-3"/>
        </w:rPr>
        <w:t>most </w:t>
      </w:r>
      <w:r>
        <w:rPr>
          <w:color w:val="231F20"/>
        </w:rPr>
        <w:t>benign </w:t>
      </w:r>
      <w:r>
        <w:rPr>
          <w:color w:val="231F20"/>
          <w:spacing w:val="-3"/>
        </w:rPr>
        <w:t>and </w:t>
      </w:r>
      <w:r>
        <w:rPr>
          <w:color w:val="231F20"/>
        </w:rPr>
        <w:t>malignant</w:t>
      </w:r>
      <w:r>
        <w:rPr>
          <w:color w:val="231F20"/>
          <w:spacing w:val="-21"/>
        </w:rPr>
        <w:t> </w:t>
      </w:r>
      <w:r>
        <w:rPr>
          <w:color w:val="231F20"/>
        </w:rPr>
        <w:t>lesions;</w:t>
      </w:r>
      <w:r>
        <w:rPr>
          <w:color w:val="231F20"/>
          <w:spacing w:val="-22"/>
        </w:rPr>
        <w:t> </w:t>
      </w:r>
      <w:r>
        <w:rPr>
          <w:color w:val="231F20"/>
        </w:rPr>
        <w:t>they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0"/>
        </w:rPr>
        <w:t> </w:t>
      </w:r>
      <w:r>
        <w:rPr>
          <w:color w:val="231F20"/>
        </w:rPr>
        <w:t>the</w:t>
      </w:r>
      <w:r>
        <w:rPr>
          <w:color w:val="231F20"/>
          <w:spacing w:val="-20"/>
        </w:rPr>
        <w:t> </w:t>
      </w:r>
      <w:r>
        <w:rPr>
          <w:color w:val="231F20"/>
        </w:rPr>
        <w:t>apertures</w:t>
      </w:r>
      <w:r>
        <w:rPr>
          <w:color w:val="231F20"/>
          <w:spacing w:val="-20"/>
        </w:rPr>
        <w:t> </w:t>
      </w:r>
      <w:r>
        <w:rPr>
          <w:color w:val="231F20"/>
        </w:rPr>
        <w:t>most </w:t>
      </w:r>
      <w:r>
        <w:rPr>
          <w:color w:val="231F20"/>
          <w:spacing w:val="-3"/>
        </w:rPr>
        <w:t>frequently </w:t>
      </w:r>
      <w:r>
        <w:rPr>
          <w:color w:val="231F20"/>
        </w:rPr>
        <w:t>noted in case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reports.</w:t>
      </w:r>
    </w:p>
    <w:p>
      <w:pPr>
        <w:pStyle w:val="BodyText"/>
        <w:spacing w:line="249" w:lineRule="auto" w:before="2"/>
        <w:ind w:left="459" w:firstLine="180"/>
        <w:jc w:val="both"/>
      </w:pPr>
      <w:r>
        <w:rPr>
          <w:color w:val="231F20"/>
          <w:spacing w:val="-6"/>
        </w:rPr>
        <w:t>For </w:t>
      </w:r>
      <w:r>
        <w:rPr>
          <w:color w:val="231F20"/>
          <w:spacing w:val="-4"/>
        </w:rPr>
        <w:t>the </w:t>
      </w:r>
      <w:r>
        <w:rPr>
          <w:color w:val="231F20"/>
          <w:spacing w:val="-6"/>
        </w:rPr>
        <w:t>standard </w:t>
      </w:r>
      <w:r>
        <w:rPr>
          <w:color w:val="231F20"/>
          <w:spacing w:val="-5"/>
        </w:rPr>
        <w:t>spot </w:t>
      </w:r>
      <w:r>
        <w:rPr>
          <w:color w:val="231F20"/>
          <w:spacing w:val="-6"/>
        </w:rPr>
        <w:t>freeze technique, the nozzle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spray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gun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positioned</w:t>
      </w:r>
      <w:r>
        <w:rPr>
          <w:color w:val="231F20"/>
          <w:spacing w:val="-18"/>
        </w:rPr>
        <w:t> </w:t>
      </w:r>
      <w:r>
        <w:rPr>
          <w:color w:val="231F20"/>
        </w:rPr>
        <w:t>1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1.5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cm from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skin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surface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aimed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at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center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of </w:t>
      </w:r>
      <w:r>
        <w:rPr>
          <w:color w:val="231F20"/>
          <w:spacing w:val="-4"/>
        </w:rPr>
        <w:t>the </w:t>
      </w:r>
      <w:r>
        <w:rPr>
          <w:color w:val="231F20"/>
          <w:spacing w:val="-5"/>
        </w:rPr>
        <w:t>target lesion </w:t>
      </w:r>
      <w:r>
        <w:rPr>
          <w:i/>
          <w:color w:val="231F20"/>
          <w:spacing w:val="-6"/>
        </w:rPr>
        <w:t>(Figure </w:t>
      </w:r>
      <w:r>
        <w:rPr>
          <w:i/>
          <w:color w:val="231F20"/>
          <w:spacing w:val="-4"/>
        </w:rPr>
        <w:t>4)</w:t>
      </w:r>
      <w:r>
        <w:rPr>
          <w:color w:val="231F20"/>
          <w:spacing w:val="-4"/>
        </w:rPr>
        <w:t>. The </w:t>
      </w:r>
      <w:r>
        <w:rPr>
          <w:color w:val="231F20"/>
          <w:spacing w:val="-6"/>
        </w:rPr>
        <w:t>spray </w:t>
      </w:r>
      <w:r>
        <w:rPr>
          <w:color w:val="231F20"/>
          <w:spacing w:val="-4"/>
        </w:rPr>
        <w:t>gun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trig- </w:t>
      </w:r>
      <w:r>
        <w:rPr>
          <w:color w:val="231F20"/>
          <w:spacing w:val="-4"/>
        </w:rPr>
        <w:t>ger </w:t>
      </w:r>
      <w:r>
        <w:rPr>
          <w:color w:val="231F20"/>
          <w:spacing w:val="-3"/>
        </w:rPr>
        <w:t>is </w:t>
      </w:r>
      <w:r>
        <w:rPr>
          <w:color w:val="231F20"/>
          <w:spacing w:val="-6"/>
        </w:rPr>
        <w:t>depressed, </w:t>
      </w:r>
      <w:r>
        <w:rPr>
          <w:color w:val="231F20"/>
          <w:spacing w:val="-4"/>
        </w:rPr>
        <w:t>and </w:t>
      </w:r>
      <w:r>
        <w:rPr>
          <w:color w:val="231F20"/>
          <w:spacing w:val="-5"/>
        </w:rPr>
        <w:t>liquid </w:t>
      </w:r>
      <w:r>
        <w:rPr>
          <w:color w:val="231F20"/>
          <w:spacing w:val="-6"/>
        </w:rPr>
        <w:t>nitrogen </w:t>
      </w:r>
      <w:r>
        <w:rPr>
          <w:color w:val="231F20"/>
          <w:spacing w:val="-3"/>
        </w:rPr>
        <w:t>is </w:t>
      </w:r>
      <w:r>
        <w:rPr>
          <w:color w:val="231F20"/>
          <w:spacing w:val="-6"/>
        </w:rPr>
        <w:t>sprayed </w:t>
      </w:r>
      <w:r>
        <w:rPr>
          <w:color w:val="231F20"/>
          <w:spacing w:val="-5"/>
        </w:rPr>
        <w:t>until </w:t>
      </w:r>
      <w:r>
        <w:rPr>
          <w:color w:val="231F20"/>
          <w:spacing w:val="-3"/>
        </w:rPr>
        <w:t>an </w:t>
      </w:r>
      <w:r>
        <w:rPr>
          <w:color w:val="231F20"/>
          <w:spacing w:val="-5"/>
        </w:rPr>
        <w:t>ice field </w:t>
      </w:r>
      <w:r>
        <w:rPr>
          <w:color w:val="231F20"/>
          <w:spacing w:val="-4"/>
        </w:rPr>
        <w:t>(or </w:t>
      </w:r>
      <w:r>
        <w:rPr>
          <w:color w:val="231F20"/>
          <w:spacing w:val="-5"/>
        </w:rPr>
        <w:t>ice ball) </w:t>
      </w:r>
      <w:r>
        <w:rPr>
          <w:color w:val="231F20"/>
          <w:spacing w:val="-6"/>
        </w:rPr>
        <w:t>encompasses the </w:t>
      </w:r>
      <w:r>
        <w:rPr>
          <w:color w:val="231F20"/>
          <w:spacing w:val="-5"/>
        </w:rPr>
        <w:t>lesion </w:t>
      </w:r>
      <w:r>
        <w:rPr>
          <w:color w:val="231F20"/>
          <w:spacing w:val="-4"/>
        </w:rPr>
        <w:t>and the </w:t>
      </w:r>
      <w:r>
        <w:rPr>
          <w:color w:val="231F20"/>
          <w:spacing w:val="-6"/>
        </w:rPr>
        <w:t>desired </w:t>
      </w:r>
      <w:r>
        <w:rPr>
          <w:color w:val="231F20"/>
          <w:spacing w:val="-5"/>
        </w:rPr>
        <w:t>margin </w:t>
      </w:r>
      <w:r>
        <w:rPr>
          <w:i/>
          <w:color w:val="231F20"/>
          <w:spacing w:val="-6"/>
        </w:rPr>
        <w:t>(Figure </w:t>
      </w:r>
      <w:r>
        <w:rPr>
          <w:i/>
          <w:color w:val="231F20"/>
          <w:spacing w:val="-4"/>
        </w:rPr>
        <w:t>5)</w:t>
      </w:r>
      <w:r>
        <w:rPr>
          <w:color w:val="231F20"/>
          <w:spacing w:val="-4"/>
        </w:rPr>
        <w:t>. The </w:t>
      </w:r>
      <w:r>
        <w:rPr>
          <w:color w:val="231F20"/>
          <w:spacing w:val="-6"/>
        </w:rPr>
        <w:t>designated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ice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field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may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need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be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delineated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in advance </w:t>
      </w:r>
      <w:r>
        <w:rPr>
          <w:color w:val="231F20"/>
          <w:spacing w:val="-4"/>
        </w:rPr>
        <w:t>with </w:t>
      </w:r>
      <w:r>
        <w:rPr>
          <w:color w:val="231F20"/>
        </w:rPr>
        <w:t>a </w:t>
      </w:r>
      <w:r>
        <w:rPr>
          <w:color w:val="231F20"/>
          <w:spacing w:val="-5"/>
        </w:rPr>
        <w:t>skin </w:t>
      </w:r>
      <w:r>
        <w:rPr>
          <w:color w:val="231F20"/>
          <w:spacing w:val="-6"/>
        </w:rPr>
        <w:t>marker </w:t>
      </w:r>
      <w:r>
        <w:rPr>
          <w:color w:val="231F20"/>
          <w:spacing w:val="-5"/>
        </w:rPr>
        <w:t>pen, </w:t>
      </w:r>
      <w:r>
        <w:rPr>
          <w:color w:val="231F20"/>
          <w:spacing w:val="-6"/>
        </w:rPr>
        <w:t>because </w:t>
      </w:r>
      <w:r>
        <w:rPr>
          <w:color w:val="231F20"/>
          <w:spacing w:val="-7"/>
        </w:rPr>
        <w:t>freez- </w:t>
      </w:r>
      <w:r>
        <w:rPr>
          <w:color w:val="231F20"/>
          <w:spacing w:val="-4"/>
        </w:rPr>
        <w:t>ing </w:t>
      </w:r>
      <w:r>
        <w:rPr>
          <w:color w:val="231F20"/>
          <w:spacing w:val="-6"/>
        </w:rPr>
        <w:t>may </w:t>
      </w:r>
      <w:r>
        <w:rPr>
          <w:color w:val="231F20"/>
          <w:spacing w:val="-5"/>
        </w:rPr>
        <w:t>blur </w:t>
      </w:r>
      <w:r>
        <w:rPr>
          <w:color w:val="231F20"/>
          <w:spacing w:val="-6"/>
        </w:rPr>
        <w:t>pretreatment </w:t>
      </w:r>
      <w:r>
        <w:rPr>
          <w:color w:val="231F20"/>
          <w:spacing w:val="-5"/>
        </w:rPr>
        <w:t>lesion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margins.</w:t>
      </w:r>
    </w:p>
    <w:p>
      <w:pPr>
        <w:pStyle w:val="BodyText"/>
        <w:spacing w:line="249" w:lineRule="auto" w:before="8"/>
        <w:ind w:left="459" w:firstLine="180"/>
        <w:jc w:val="both"/>
      </w:pPr>
      <w:r>
        <w:rPr>
          <w:color w:val="231F20"/>
        </w:rPr>
        <w:t>The </w:t>
      </w:r>
      <w:r>
        <w:rPr>
          <w:color w:val="231F20"/>
          <w:spacing w:val="-3"/>
        </w:rPr>
        <w:t>margin size depends primarily </w:t>
      </w:r>
      <w:r>
        <w:rPr>
          <w:color w:val="231F20"/>
        </w:rPr>
        <w:t>on </w:t>
      </w:r>
      <w:r>
        <w:rPr>
          <w:color w:val="231F20"/>
          <w:spacing w:val="-3"/>
        </w:rPr>
        <w:t>the thickness </w:t>
      </w:r>
      <w:r>
        <w:rPr>
          <w:color w:val="231F20"/>
        </w:rPr>
        <w:t>of the </w:t>
      </w:r>
      <w:r>
        <w:rPr>
          <w:color w:val="231F20"/>
          <w:spacing w:val="-3"/>
        </w:rPr>
        <w:t>lesion </w:t>
      </w:r>
      <w:r>
        <w:rPr>
          <w:color w:val="231F20"/>
        </w:rPr>
        <w:t>and </w:t>
      </w:r>
      <w:r>
        <w:rPr>
          <w:color w:val="231F20"/>
          <w:spacing w:val="-3"/>
        </w:rPr>
        <w:t>whether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lesion </w:t>
      </w:r>
      <w:r>
        <w:rPr>
          <w:color w:val="231F20"/>
        </w:rPr>
        <w:t>is </w:t>
      </w:r>
      <w:r>
        <w:rPr>
          <w:color w:val="231F20"/>
          <w:spacing w:val="-3"/>
        </w:rPr>
        <w:t>benign </w:t>
      </w:r>
      <w:r>
        <w:rPr>
          <w:color w:val="231F20"/>
        </w:rPr>
        <w:t>or </w:t>
      </w:r>
      <w:r>
        <w:rPr>
          <w:color w:val="231F20"/>
          <w:spacing w:val="-3"/>
        </w:rPr>
        <w:t>malignant. Margins </w:t>
      </w:r>
      <w:r>
        <w:rPr>
          <w:color w:val="231F20"/>
        </w:rPr>
        <w:t>for </w:t>
      </w:r>
      <w:r>
        <w:rPr>
          <w:color w:val="231F20"/>
          <w:spacing w:val="-3"/>
        </w:rPr>
        <w:t>most benign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lesions</w:t>
      </w:r>
      <w:r>
        <w:rPr>
          <w:color w:val="231F20"/>
          <w:spacing w:val="-16"/>
        </w:rPr>
        <w:t> </w:t>
      </w:r>
      <w:r>
        <w:rPr>
          <w:color w:val="231F20"/>
        </w:rPr>
        <w:t>can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extend</w:t>
      </w:r>
      <w:r>
        <w:rPr>
          <w:color w:val="231F20"/>
          <w:spacing w:val="-16"/>
        </w:rPr>
        <w:t> </w:t>
      </w:r>
      <w:r>
        <w:rPr>
          <w:color w:val="231F20"/>
        </w:rPr>
        <w:t>as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little</w:t>
      </w:r>
      <w:r>
        <w:rPr>
          <w:color w:val="231F20"/>
          <w:spacing w:val="-15"/>
        </w:rPr>
        <w:t> </w:t>
      </w:r>
      <w:r>
        <w:rPr>
          <w:color w:val="231F20"/>
        </w:rPr>
        <w:t>as</w:t>
      </w:r>
      <w:r>
        <w:rPr>
          <w:color w:val="231F20"/>
          <w:spacing w:val="-16"/>
        </w:rPr>
        <w:t> </w:t>
      </w:r>
      <w:r>
        <w:rPr>
          <w:color w:val="231F20"/>
        </w:rPr>
        <w:t>1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16"/>
        </w:rPr>
        <w:t> </w:t>
      </w:r>
      <w:r>
        <w:rPr>
          <w:color w:val="231F20"/>
        </w:rPr>
        <w:t>2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mm </w:t>
      </w:r>
      <w:r>
        <w:rPr>
          <w:color w:val="231F20"/>
          <w:spacing w:val="-4"/>
        </w:rPr>
        <w:t>beyond </w:t>
      </w:r>
      <w:r>
        <w:rPr>
          <w:color w:val="231F20"/>
        </w:rPr>
        <w:t>the </w:t>
      </w:r>
      <w:r>
        <w:rPr>
          <w:color w:val="231F20"/>
          <w:spacing w:val="-3"/>
        </w:rPr>
        <w:t>visible pathologic </w:t>
      </w:r>
      <w:r>
        <w:rPr>
          <w:color w:val="231F20"/>
          <w:spacing w:val="-5"/>
        </w:rPr>
        <w:t>border. Prema- </w:t>
      </w:r>
      <w:r>
        <w:rPr>
          <w:color w:val="231F20"/>
          <w:spacing w:val="-3"/>
        </w:rPr>
        <w:t>lignant lesions need margins </w:t>
      </w:r>
      <w:r>
        <w:rPr>
          <w:color w:val="231F20"/>
        </w:rPr>
        <w:t>of 2 </w:t>
      </w:r>
      <w:r>
        <w:rPr>
          <w:color w:val="231F20"/>
          <w:spacing w:val="-3"/>
        </w:rPr>
        <w:t>to </w:t>
      </w:r>
      <w:r>
        <w:rPr>
          <w:color w:val="231F20"/>
        </w:rPr>
        <w:t>3 </w:t>
      </w:r>
      <w:r>
        <w:rPr>
          <w:color w:val="231F20"/>
          <w:spacing w:val="-3"/>
        </w:rPr>
        <w:t>mm, while malignant lesions  </w:t>
      </w:r>
      <w:r>
        <w:rPr>
          <w:color w:val="231F20"/>
          <w:spacing w:val="-4"/>
        </w:rPr>
        <w:t>require  </w:t>
      </w:r>
      <w:r>
        <w:rPr>
          <w:color w:val="231F20"/>
          <w:spacing w:val="-3"/>
        </w:rPr>
        <w:t>margins  of </w:t>
      </w:r>
      <w:r>
        <w:rPr>
          <w:color w:val="231F20"/>
        </w:rPr>
        <w:t>5 mm of </w:t>
      </w:r>
      <w:r>
        <w:rPr>
          <w:color w:val="231F20"/>
          <w:spacing w:val="-3"/>
        </w:rPr>
        <w:t>clinically normal skin to ensure ade- </w:t>
      </w:r>
      <w:r>
        <w:rPr>
          <w:color w:val="231F20"/>
        </w:rPr>
        <w:t>quate removal. These margin sizes allow </w:t>
      </w:r>
      <w:r>
        <w:rPr>
          <w:color w:val="231F20"/>
          <w:spacing w:val="-3"/>
        </w:rPr>
        <w:t>enough </w:t>
      </w:r>
      <w:r>
        <w:rPr>
          <w:color w:val="231F20"/>
          <w:spacing w:val="-4"/>
        </w:rPr>
        <w:t>depth </w:t>
      </w:r>
      <w:r>
        <w:rPr>
          <w:color w:val="231F20"/>
        </w:rPr>
        <w:t>of </w:t>
      </w:r>
      <w:r>
        <w:rPr>
          <w:color w:val="231F20"/>
          <w:spacing w:val="-4"/>
        </w:rPr>
        <w:t>freeze </w:t>
      </w:r>
      <w:r>
        <w:rPr>
          <w:color w:val="231F20"/>
          <w:spacing w:val="-3"/>
        </w:rPr>
        <w:t>to </w:t>
      </w:r>
      <w:r>
        <w:rPr>
          <w:color w:val="231F20"/>
          <w:spacing w:val="-4"/>
        </w:rPr>
        <w:t>ensure tempera- tures </w:t>
      </w:r>
      <w:r>
        <w:rPr>
          <w:color w:val="231F20"/>
        </w:rPr>
        <w:t>of </w:t>
      </w:r>
      <w:r>
        <w:rPr>
          <w:rFonts w:ascii="Symbol" w:hAnsi="Symbol"/>
          <w:color w:val="231F20"/>
          <w:spacing w:val="-3"/>
        </w:rPr>
        <w:t></w:t>
      </w:r>
      <w:r>
        <w:rPr>
          <w:color w:val="231F20"/>
          <w:spacing w:val="-3"/>
        </w:rPr>
        <w:t>50°C to </w:t>
      </w:r>
      <w:r>
        <w:rPr>
          <w:color w:val="231F20"/>
        </w:rPr>
        <w:t>a </w:t>
      </w:r>
      <w:r>
        <w:rPr>
          <w:color w:val="231F20"/>
          <w:spacing w:val="-3"/>
        </w:rPr>
        <w:t>depth </w:t>
      </w:r>
      <w:r>
        <w:rPr>
          <w:color w:val="231F20"/>
        </w:rPr>
        <w:t>of 4 </w:t>
      </w:r>
      <w:r>
        <w:rPr>
          <w:color w:val="231F20"/>
          <w:spacing w:val="-3"/>
        </w:rPr>
        <w:t>to </w:t>
      </w:r>
      <w:r>
        <w:rPr>
          <w:color w:val="231F20"/>
        </w:rPr>
        <w:t>5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mm.</w:t>
      </w:r>
    </w:p>
    <w:p>
      <w:pPr>
        <w:pStyle w:val="BodyText"/>
        <w:spacing w:line="249" w:lineRule="auto"/>
        <w:ind w:left="459" w:firstLine="180"/>
        <w:jc w:val="both"/>
      </w:pPr>
      <w:r>
        <w:rPr>
          <w:color w:val="231F20"/>
          <w:spacing w:val="-3"/>
        </w:rPr>
        <w:t>Once </w:t>
      </w:r>
      <w:r>
        <w:rPr>
          <w:color w:val="231F20"/>
        </w:rPr>
        <w:t>the </w:t>
      </w:r>
      <w:r>
        <w:rPr>
          <w:color w:val="231F20"/>
          <w:spacing w:val="-3"/>
        </w:rPr>
        <w:t>ice field </w:t>
      </w:r>
      <w:r>
        <w:rPr>
          <w:color w:val="231F20"/>
        </w:rPr>
        <w:t>has </w:t>
      </w:r>
      <w:r>
        <w:rPr>
          <w:color w:val="231F20"/>
          <w:spacing w:val="-3"/>
        </w:rPr>
        <w:t>filled </w:t>
      </w:r>
      <w:r>
        <w:rPr>
          <w:color w:val="231F20"/>
        </w:rPr>
        <w:t>the </w:t>
      </w:r>
      <w:r>
        <w:rPr>
          <w:color w:val="231F20"/>
          <w:spacing w:val="-3"/>
        </w:rPr>
        <w:t>specified margin, </w:t>
      </w:r>
      <w:r>
        <w:rPr>
          <w:color w:val="231F20"/>
        </w:rPr>
        <w:t>the </w:t>
      </w:r>
      <w:r>
        <w:rPr>
          <w:color w:val="231F20"/>
          <w:spacing w:val="-3"/>
        </w:rPr>
        <w:t>spray needs to </w:t>
      </w:r>
      <w:r>
        <w:rPr>
          <w:color w:val="231F20"/>
        </w:rPr>
        <w:t>be </w:t>
      </w:r>
      <w:r>
        <w:rPr>
          <w:color w:val="231F20"/>
          <w:spacing w:val="-3"/>
        </w:rPr>
        <w:t>maintained, </w:t>
      </w:r>
      <w:r>
        <w:rPr>
          <w:color w:val="231F20"/>
        </w:rPr>
        <w:t>with the </w:t>
      </w:r>
      <w:r>
        <w:rPr>
          <w:color w:val="231F20"/>
          <w:spacing w:val="-3"/>
        </w:rPr>
        <w:t>spray canister trigger </w:t>
      </w:r>
      <w:r>
        <w:rPr>
          <w:color w:val="231F20"/>
          <w:spacing w:val="-4"/>
        </w:rPr>
        <w:t>pressure </w:t>
      </w:r>
      <w:r>
        <w:rPr>
          <w:color w:val="231F20"/>
          <w:spacing w:val="-3"/>
        </w:rPr>
        <w:t>and, thus,</w:t>
      </w:r>
      <w:r>
        <w:rPr>
          <w:color w:val="231F20"/>
          <w:spacing w:val="-19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liquid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nitrogen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spray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flow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adjusted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to </w:t>
      </w:r>
      <w:r>
        <w:rPr>
          <w:color w:val="231F20"/>
          <w:spacing w:val="-4"/>
        </w:rPr>
        <w:t>keep </w:t>
      </w:r>
      <w:r>
        <w:rPr>
          <w:color w:val="231F20"/>
        </w:rPr>
        <w:t>the </w:t>
      </w:r>
      <w:r>
        <w:rPr>
          <w:color w:val="231F20"/>
          <w:spacing w:val="-3"/>
        </w:rPr>
        <w:t>target field </w:t>
      </w:r>
      <w:r>
        <w:rPr>
          <w:color w:val="231F20"/>
          <w:spacing w:val="-4"/>
        </w:rPr>
        <w:t>frozen </w:t>
      </w:r>
      <w:r>
        <w:rPr>
          <w:color w:val="231F20"/>
        </w:rPr>
        <w:t>for an </w:t>
      </w:r>
      <w:r>
        <w:rPr>
          <w:color w:val="231F20"/>
          <w:spacing w:val="-3"/>
        </w:rPr>
        <w:t>adequate time. This time </w:t>
      </w:r>
      <w:r>
        <w:rPr>
          <w:color w:val="231F20"/>
          <w:spacing w:val="-4"/>
        </w:rPr>
        <w:t>may </w:t>
      </w:r>
      <w:r>
        <w:rPr>
          <w:color w:val="231F20"/>
        </w:rPr>
        <w:t>vary </w:t>
      </w:r>
      <w:r>
        <w:rPr>
          <w:color w:val="231F20"/>
          <w:spacing w:val="-3"/>
        </w:rPr>
        <w:t>from </w:t>
      </w:r>
      <w:r>
        <w:rPr>
          <w:color w:val="231F20"/>
          <w:spacing w:val="-4"/>
        </w:rPr>
        <w:t>five </w:t>
      </w:r>
      <w:r>
        <w:rPr>
          <w:color w:val="231F20"/>
          <w:spacing w:val="-3"/>
        </w:rPr>
        <w:t>to </w:t>
      </w:r>
      <w:r>
        <w:rPr>
          <w:color w:val="231F20"/>
        </w:rPr>
        <w:t>30 </w:t>
      </w:r>
      <w:r>
        <w:rPr>
          <w:color w:val="231F20"/>
          <w:spacing w:val="-3"/>
        </w:rPr>
        <w:t>sec- onds </w:t>
      </w:r>
      <w:r>
        <w:rPr>
          <w:color w:val="231F20"/>
          <w:spacing w:val="-4"/>
        </w:rPr>
        <w:t>beyond </w:t>
      </w:r>
      <w:r>
        <w:rPr>
          <w:color w:val="231F20"/>
        </w:rPr>
        <w:t>the </w:t>
      </w:r>
      <w:r>
        <w:rPr>
          <w:color w:val="231F20"/>
          <w:spacing w:val="-3"/>
        </w:rPr>
        <w:t>initial time </w:t>
      </w:r>
      <w:r>
        <w:rPr>
          <w:color w:val="231F20"/>
        </w:rPr>
        <w:t>for </w:t>
      </w:r>
      <w:r>
        <w:rPr>
          <w:color w:val="231F20"/>
          <w:spacing w:val="-3"/>
        </w:rPr>
        <w:t>formation of </w:t>
      </w:r>
      <w:r>
        <w:rPr>
          <w:color w:val="231F20"/>
        </w:rPr>
        <w:t>the </w:t>
      </w:r>
      <w:r>
        <w:rPr>
          <w:color w:val="231F20"/>
          <w:spacing w:val="-3"/>
        </w:rPr>
        <w:t>ice field. </w:t>
      </w:r>
      <w:r>
        <w:rPr>
          <w:color w:val="231F20"/>
        </w:rPr>
        <w:t>If </w:t>
      </w:r>
      <w:r>
        <w:rPr>
          <w:color w:val="231F20"/>
          <w:spacing w:val="-3"/>
        </w:rPr>
        <w:t>more than </w:t>
      </w:r>
      <w:r>
        <w:rPr>
          <w:color w:val="231F20"/>
        </w:rPr>
        <w:t>one </w:t>
      </w:r>
      <w:r>
        <w:rPr>
          <w:color w:val="231F20"/>
          <w:spacing w:val="-4"/>
        </w:rPr>
        <w:t>freeze-thaw </w:t>
      </w:r>
      <w:r>
        <w:rPr>
          <w:color w:val="231F20"/>
          <w:spacing w:val="-3"/>
        </w:rPr>
        <w:t>cycle </w:t>
      </w:r>
      <w:r>
        <w:rPr>
          <w:color w:val="231F20"/>
        </w:rPr>
        <w:t>is </w:t>
      </w:r>
      <w:r>
        <w:rPr>
          <w:color w:val="231F20"/>
          <w:spacing w:val="-3"/>
        </w:rPr>
        <w:t>required </w:t>
      </w:r>
      <w:r>
        <w:rPr>
          <w:color w:val="231F20"/>
        </w:rPr>
        <w:t>for </w:t>
      </w:r>
      <w:r>
        <w:rPr>
          <w:color w:val="231F20"/>
          <w:spacing w:val="-3"/>
        </w:rPr>
        <w:t>lesion destruction, </w:t>
      </w:r>
      <w:r>
        <w:rPr>
          <w:color w:val="231F20"/>
          <w:spacing w:val="-4"/>
        </w:rPr>
        <w:t>com- </w:t>
      </w:r>
      <w:r>
        <w:rPr>
          <w:color w:val="231F20"/>
        </w:rPr>
        <w:t>plete thawing should be </w:t>
      </w:r>
      <w:r>
        <w:rPr>
          <w:color w:val="231F20"/>
          <w:spacing w:val="-3"/>
        </w:rPr>
        <w:t>allowed before </w:t>
      </w:r>
      <w:r>
        <w:rPr>
          <w:color w:val="231F20"/>
          <w:spacing w:val="-2"/>
        </w:rPr>
        <w:t>the </w:t>
      </w:r>
      <w:r>
        <w:rPr>
          <w:color w:val="231F20"/>
        </w:rPr>
        <w:t>next </w:t>
      </w:r>
      <w:r>
        <w:rPr>
          <w:color w:val="231F20"/>
          <w:spacing w:val="-3"/>
        </w:rPr>
        <w:t>cycle </w:t>
      </w:r>
      <w:r>
        <w:rPr>
          <w:color w:val="231F20"/>
        </w:rPr>
        <w:t>(usually </w:t>
      </w:r>
      <w:r>
        <w:rPr>
          <w:color w:val="231F20"/>
          <w:spacing w:val="-3"/>
        </w:rPr>
        <w:t>two </w:t>
      </w:r>
      <w:r>
        <w:rPr>
          <w:color w:val="231F20"/>
        </w:rPr>
        <w:t>to </w:t>
      </w:r>
      <w:r>
        <w:rPr>
          <w:color w:val="231F20"/>
          <w:spacing w:val="-3"/>
        </w:rPr>
        <w:t>three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minutes).</w:t>
      </w:r>
    </w:p>
    <w:p>
      <w:pPr>
        <w:pStyle w:val="BodyText"/>
        <w:spacing w:line="249" w:lineRule="auto" w:before="3"/>
        <w:ind w:left="459" w:firstLine="180"/>
        <w:jc w:val="both"/>
      </w:pPr>
      <w:r>
        <w:rPr>
          <w:color w:val="231F20"/>
        </w:rPr>
        <w:t>The </w:t>
      </w:r>
      <w:r>
        <w:rPr>
          <w:color w:val="231F20"/>
          <w:spacing w:val="-3"/>
        </w:rPr>
        <w:t>timed spot </w:t>
      </w:r>
      <w:r>
        <w:rPr>
          <w:color w:val="231F20"/>
          <w:spacing w:val="-4"/>
        </w:rPr>
        <w:t>freeze technique achieves </w:t>
      </w:r>
      <w:r>
        <w:rPr>
          <w:color w:val="231F20"/>
        </w:rPr>
        <w:t>temperatures that </w:t>
      </w:r>
      <w:r>
        <w:rPr>
          <w:color w:val="231F20"/>
          <w:spacing w:val="-2"/>
        </w:rPr>
        <w:t>are </w:t>
      </w:r>
      <w:r>
        <w:rPr>
          <w:color w:val="231F20"/>
        </w:rPr>
        <w:t>adequate for </w:t>
      </w:r>
      <w:r>
        <w:rPr>
          <w:color w:val="231F20"/>
          <w:spacing w:val="-2"/>
        </w:rPr>
        <w:t>tissue </w:t>
      </w:r>
      <w:r>
        <w:rPr>
          <w:color w:val="231F20"/>
          <w:spacing w:val="-3"/>
        </w:rPr>
        <w:t>destruction </w:t>
      </w:r>
      <w:r>
        <w:rPr>
          <w:color w:val="231F20"/>
        </w:rPr>
        <w:t>in an </w:t>
      </w:r>
      <w:r>
        <w:rPr>
          <w:color w:val="231F20"/>
          <w:spacing w:val="-3"/>
        </w:rPr>
        <w:t>ice field </w:t>
      </w:r>
      <w:r>
        <w:rPr>
          <w:color w:val="231F20"/>
        </w:rPr>
        <w:t>up </w:t>
      </w:r>
      <w:r>
        <w:rPr>
          <w:color w:val="231F20"/>
          <w:spacing w:val="-3"/>
        </w:rPr>
        <w:t>to </w:t>
      </w:r>
      <w:r>
        <w:rPr>
          <w:color w:val="231F20"/>
        </w:rPr>
        <w:t>2 cm in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diam- </w:t>
      </w:r>
      <w:r>
        <w:rPr>
          <w:color w:val="231F20"/>
          <w:spacing w:val="-6"/>
        </w:rPr>
        <w:t>eter. </w:t>
      </w:r>
      <w:r>
        <w:rPr>
          <w:color w:val="231F20"/>
        </w:rPr>
        <w:t>The </w:t>
      </w:r>
      <w:r>
        <w:rPr>
          <w:color w:val="231F20"/>
          <w:spacing w:val="-3"/>
        </w:rPr>
        <w:t>best </w:t>
      </w:r>
      <w:r>
        <w:rPr>
          <w:color w:val="231F20"/>
          <w:spacing w:val="-4"/>
        </w:rPr>
        <w:t>approach </w:t>
      </w:r>
      <w:r>
        <w:rPr>
          <w:color w:val="231F20"/>
        </w:rPr>
        <w:t>for </w:t>
      </w:r>
      <w:r>
        <w:rPr>
          <w:color w:val="231F20"/>
          <w:spacing w:val="-3"/>
        </w:rPr>
        <w:t>lesions larger than </w:t>
      </w:r>
      <w:r>
        <w:rPr>
          <w:color w:val="231F20"/>
        </w:rPr>
        <w:t>2 cm </w:t>
      </w:r>
      <w:r>
        <w:rPr>
          <w:color w:val="231F20"/>
          <w:spacing w:val="-3"/>
        </w:rPr>
        <w:t>(including </w:t>
      </w:r>
      <w:r>
        <w:rPr>
          <w:color w:val="231F20"/>
        </w:rPr>
        <w:t>an </w:t>
      </w:r>
      <w:r>
        <w:rPr>
          <w:color w:val="231F20"/>
          <w:spacing w:val="-3"/>
        </w:rPr>
        <w:t>adequate margin) </w:t>
      </w:r>
      <w:r>
        <w:rPr>
          <w:color w:val="231F20"/>
        </w:rPr>
        <w:t>is </w:t>
      </w:r>
      <w:r>
        <w:rPr>
          <w:color w:val="231F20"/>
          <w:spacing w:val="-3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use </w:t>
      </w:r>
      <w:r>
        <w:rPr>
          <w:color w:val="231F20"/>
          <w:spacing w:val="-4"/>
        </w:rPr>
        <w:t>overlapping </w:t>
      </w:r>
      <w:r>
        <w:rPr>
          <w:color w:val="231F20"/>
          <w:spacing w:val="-3"/>
        </w:rPr>
        <w:t>treatment fields. </w:t>
      </w:r>
      <w:r>
        <w:rPr>
          <w:color w:val="231F20"/>
        </w:rPr>
        <w:t>A </w:t>
      </w:r>
      <w:r>
        <w:rPr>
          <w:color w:val="231F20"/>
          <w:spacing w:val="-3"/>
        </w:rPr>
        <w:t>detailed dis- cussion </w:t>
      </w:r>
      <w:r>
        <w:rPr>
          <w:color w:val="231F20"/>
        </w:rPr>
        <w:t>of </w:t>
      </w:r>
      <w:r>
        <w:rPr>
          <w:color w:val="231F20"/>
          <w:spacing w:val="-3"/>
        </w:rPr>
        <w:t>this </w:t>
      </w:r>
      <w:r>
        <w:rPr>
          <w:color w:val="231F20"/>
          <w:spacing w:val="-4"/>
        </w:rPr>
        <w:t>approach </w:t>
      </w:r>
      <w:r>
        <w:rPr>
          <w:color w:val="231F20"/>
        </w:rPr>
        <w:t>is </w:t>
      </w:r>
      <w:r>
        <w:rPr>
          <w:color w:val="231F20"/>
          <w:spacing w:val="-4"/>
        </w:rPr>
        <w:t>beyond </w:t>
      </w:r>
      <w:r>
        <w:rPr>
          <w:color w:val="231F20"/>
        </w:rPr>
        <w:t>the </w:t>
      </w:r>
      <w:r>
        <w:rPr>
          <w:color w:val="231F20"/>
          <w:spacing w:val="-4"/>
        </w:rPr>
        <w:t>scope </w:t>
      </w:r>
      <w:r>
        <w:rPr>
          <w:color w:val="231F20"/>
        </w:rPr>
        <w:t>of </w:t>
      </w:r>
      <w:r>
        <w:rPr>
          <w:color w:val="231F20"/>
          <w:spacing w:val="-3"/>
        </w:rPr>
        <w:t>this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article.</w:t>
      </w:r>
    </w:p>
    <w:p>
      <w:pPr>
        <w:pStyle w:val="BodyText"/>
        <w:spacing w:before="10"/>
        <w:rPr>
          <w:sz w:val="21"/>
        </w:rPr>
      </w:pPr>
    </w:p>
    <w:p>
      <w:pPr>
        <w:spacing w:before="1"/>
        <w:ind w:left="460" w:right="0" w:firstLine="0"/>
        <w:jc w:val="left"/>
        <w:rPr>
          <w:rFonts w:ascii="Trebuchet MS"/>
          <w:b/>
          <w:sz w:val="15"/>
        </w:rPr>
      </w:pPr>
      <w:r>
        <w:rPr>
          <w:rFonts w:ascii="Trebuchet MS"/>
          <w:b/>
          <w:color w:val="231F20"/>
          <w:sz w:val="15"/>
        </w:rPr>
        <w:t>OTHER TECHNIQUES</w:t>
      </w:r>
    </w:p>
    <w:p>
      <w:pPr>
        <w:pStyle w:val="BodyText"/>
        <w:spacing w:line="249" w:lineRule="auto" w:before="59"/>
        <w:ind w:left="460" w:firstLine="180"/>
        <w:jc w:val="both"/>
      </w:pPr>
      <w:r>
        <w:rPr>
          <w:color w:val="231F20"/>
          <w:w w:val="105"/>
        </w:rPr>
        <w:t>Variations on the open spray technique include the rotary or spiral pattern and the</w:t>
      </w:r>
    </w:p>
    <w:p>
      <w:pPr>
        <w:pStyle w:val="BodyText"/>
        <w:spacing w:before="9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ind w:left="292"/>
      </w:pPr>
      <w:r>
        <w:rPr/>
        <w:pict>
          <v:group style="width:177.75pt;height:160.35pt;mso-position-horizontal-relative:char;mso-position-vertical-relative:line" coordorigin="0,0" coordsize="3555,3207">
            <v:shape style="position:absolute;left:0;top:0;width:3555;height:3207" type="#_x0000_t75" stroked="false">
              <v:imagedata r:id="rId13" o:title=""/>
            </v:shape>
            <v:line style="position:absolute" from="1165,1716" to="1064,1350" stroked="true" strokeweight=".5pt" strokecolor="#231f20">
              <v:stroke dashstyle="solid"/>
            </v:line>
            <v:line style="position:absolute" from="1718,2543" to="1350,2683" stroked="true" strokeweight=".5pt" strokecolor="#231f20">
              <v:stroke dashstyle="solid"/>
            </v:line>
            <v:line style="position:absolute" from="2183,1778" to="2615,1778" stroked="true" strokeweight=".3pt" strokecolor="#231f20">
              <v:stroke dashstyle="solid"/>
            </v:line>
            <v:line style="position:absolute" from="2531,1778" to="2531,2447" stroked="true" strokeweight=".3pt" strokecolor="#231f20">
              <v:stroke dashstyle="solid"/>
            </v:line>
            <v:shape style="position:absolute;left:2498;top:2365;width:70;height:89" coordorigin="2499,2365" coordsize="70,89" path="m2569,2365l2499,2365,2534,2454,2569,2365xe" filled="true" fillcolor="#231f20" stroked="false">
              <v:path arrowok="t"/>
              <v:fill type="solid"/>
            </v:shape>
            <v:shape style="position:absolute;left:2496;top:1783;width:70;height:89" coordorigin="2496,1783" coordsize="70,89" path="m2531,1783l2496,1872,2566,1872,2531,1783xe" filled="true" fillcolor="#231f20" stroked="false">
              <v:path arrowok="t"/>
              <v:fill type="solid"/>
            </v:shape>
            <v:shape style="position:absolute;left:215;top:773;width:872;height:535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231F20"/>
                        <w:sz w:val="15"/>
                      </w:rPr>
                      <w:t>Cone shield (shown in </w:t>
                    </w:r>
                    <w:r>
                      <w:rPr>
                        <w:rFonts w:ascii="Arial"/>
                        <w:color w:val="231F20"/>
                        <w:w w:val="90"/>
                        <w:sz w:val="15"/>
                      </w:rPr>
                      <w:t>cross section)</w:t>
                    </w:r>
                  </w:p>
                </w:txbxContent>
              </v:textbox>
              <w10:wrap type="none"/>
            </v:shape>
            <v:shape style="position:absolute;left:1130;top:1511;width:89;height:303" type="#_x0000_t202" filled="false" stroked="false">
              <v:textbox inset="0,0,0,0">
                <w:txbxContent>
                  <w:p>
                    <w:pPr>
                      <w:spacing w:line="29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2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764;top:1956;width:747;height:175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231F20"/>
                        <w:sz w:val="15"/>
                      </w:rPr>
                      <w:t>1 to 1.5 cm</w:t>
                    </w:r>
                  </w:p>
                </w:txbxContent>
              </v:textbox>
              <w10:wrap type="none"/>
            </v:shape>
            <v:shape style="position:absolute;left:1682;top:2330;width:89;height:303" type="#_x0000_t202" filled="false" stroked="false">
              <v:textbox inset="0,0,0,0">
                <w:txbxContent>
                  <w:p>
                    <w:pPr>
                      <w:spacing w:line="29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2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916;top:2597;width:420;height:175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231F20"/>
                        <w:w w:val="90"/>
                        <w:sz w:val="15"/>
                      </w:rPr>
                      <w:t>Lesion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line="242" w:lineRule="auto" w:before="40"/>
        <w:ind w:left="302" w:right="2036" w:firstLine="0"/>
        <w:jc w:val="both"/>
        <w:rPr>
          <w:rFonts w:ascii="Trebuchet MS"/>
          <w:sz w:val="17"/>
        </w:rPr>
      </w:pPr>
      <w:r>
        <w:rPr>
          <w:rFonts w:ascii="Trebuchet MS"/>
          <w:color w:val="231F20"/>
          <w:w w:val="105"/>
          <w:sz w:val="17"/>
        </w:rPr>
        <w:t>FIGURE 4. Liquid nitrogen spray application using a timed spot freeze technique and an open</w:t>
      </w:r>
      <w:r>
        <w:rPr>
          <w:rFonts w:ascii="Trebuchet MS"/>
          <w:color w:val="231F20"/>
          <w:spacing w:val="-13"/>
          <w:w w:val="105"/>
          <w:sz w:val="17"/>
        </w:rPr>
        <w:t> </w:t>
      </w:r>
      <w:r>
        <w:rPr>
          <w:rFonts w:ascii="Trebuchet MS"/>
          <w:color w:val="231F20"/>
          <w:w w:val="105"/>
          <w:sz w:val="17"/>
        </w:rPr>
        <w:t>cone</w:t>
      </w:r>
      <w:r>
        <w:rPr>
          <w:rFonts w:ascii="Trebuchet MS"/>
          <w:color w:val="231F20"/>
          <w:spacing w:val="-13"/>
          <w:w w:val="105"/>
          <w:sz w:val="17"/>
        </w:rPr>
        <w:t> </w:t>
      </w:r>
      <w:r>
        <w:rPr>
          <w:rFonts w:ascii="Trebuchet MS"/>
          <w:color w:val="231F20"/>
          <w:w w:val="105"/>
          <w:sz w:val="17"/>
        </w:rPr>
        <w:t>shield</w:t>
      </w:r>
      <w:r>
        <w:rPr>
          <w:rFonts w:ascii="Trebuchet MS"/>
          <w:color w:val="231F20"/>
          <w:spacing w:val="-12"/>
          <w:w w:val="105"/>
          <w:sz w:val="17"/>
        </w:rPr>
        <w:t> </w:t>
      </w:r>
      <w:r>
        <w:rPr>
          <w:rFonts w:ascii="Trebuchet MS"/>
          <w:color w:val="231F20"/>
          <w:w w:val="105"/>
          <w:sz w:val="17"/>
        </w:rPr>
        <w:t>to</w:t>
      </w:r>
      <w:r>
        <w:rPr>
          <w:rFonts w:ascii="Trebuchet MS"/>
          <w:color w:val="231F20"/>
          <w:spacing w:val="-13"/>
          <w:w w:val="105"/>
          <w:sz w:val="17"/>
        </w:rPr>
        <w:t> </w:t>
      </w:r>
      <w:r>
        <w:rPr>
          <w:rFonts w:ascii="Trebuchet MS"/>
          <w:color w:val="231F20"/>
          <w:w w:val="105"/>
          <w:sz w:val="17"/>
        </w:rPr>
        <w:t>direct</w:t>
      </w:r>
      <w:r>
        <w:rPr>
          <w:rFonts w:ascii="Trebuchet MS"/>
          <w:color w:val="231F20"/>
          <w:spacing w:val="-13"/>
          <w:w w:val="105"/>
          <w:sz w:val="17"/>
        </w:rPr>
        <w:t> </w:t>
      </w:r>
      <w:r>
        <w:rPr>
          <w:rFonts w:ascii="Trebuchet MS"/>
          <w:color w:val="231F20"/>
          <w:w w:val="105"/>
          <w:sz w:val="17"/>
        </w:rPr>
        <w:t>the</w:t>
      </w:r>
      <w:r>
        <w:rPr>
          <w:rFonts w:ascii="Trebuchet MS"/>
          <w:color w:val="231F20"/>
          <w:spacing w:val="-12"/>
          <w:w w:val="105"/>
          <w:sz w:val="17"/>
        </w:rPr>
        <w:t> </w:t>
      </w:r>
      <w:r>
        <w:rPr>
          <w:rFonts w:ascii="Trebuchet MS"/>
          <w:color w:val="231F20"/>
          <w:w w:val="105"/>
          <w:sz w:val="17"/>
        </w:rPr>
        <w:t>liquid</w:t>
      </w:r>
      <w:r>
        <w:rPr>
          <w:rFonts w:ascii="Trebuchet MS"/>
          <w:color w:val="231F20"/>
          <w:spacing w:val="-13"/>
          <w:w w:val="105"/>
          <w:sz w:val="17"/>
        </w:rPr>
        <w:t> </w:t>
      </w:r>
      <w:r>
        <w:rPr>
          <w:rFonts w:ascii="Trebuchet MS"/>
          <w:color w:val="231F20"/>
          <w:w w:val="105"/>
          <w:sz w:val="17"/>
        </w:rPr>
        <w:t>nitrogen (note that an otoscope tip can be used with similar</w:t>
      </w:r>
      <w:r>
        <w:rPr>
          <w:rFonts w:ascii="Trebuchet MS"/>
          <w:color w:val="231F20"/>
          <w:spacing w:val="-18"/>
          <w:w w:val="105"/>
          <w:sz w:val="17"/>
        </w:rPr>
        <w:t> </w:t>
      </w:r>
      <w:r>
        <w:rPr>
          <w:rFonts w:ascii="Trebuchet MS"/>
          <w:color w:val="231F20"/>
          <w:w w:val="105"/>
          <w:sz w:val="17"/>
        </w:rPr>
        <w:t>effect).</w:t>
      </w:r>
      <w:r>
        <w:rPr>
          <w:rFonts w:ascii="Trebuchet MS"/>
          <w:color w:val="231F20"/>
          <w:spacing w:val="-18"/>
          <w:w w:val="105"/>
          <w:sz w:val="17"/>
        </w:rPr>
        <w:t> </w:t>
      </w:r>
      <w:r>
        <w:rPr>
          <w:rFonts w:ascii="Trebuchet MS"/>
          <w:color w:val="231F20"/>
          <w:w w:val="105"/>
          <w:sz w:val="17"/>
        </w:rPr>
        <w:t>The</w:t>
      </w:r>
      <w:r>
        <w:rPr>
          <w:rFonts w:ascii="Trebuchet MS"/>
          <w:color w:val="231F20"/>
          <w:spacing w:val="-18"/>
          <w:w w:val="105"/>
          <w:sz w:val="17"/>
        </w:rPr>
        <w:t> </w:t>
      </w:r>
      <w:r>
        <w:rPr>
          <w:rFonts w:ascii="Trebuchet MS"/>
          <w:color w:val="231F20"/>
          <w:w w:val="105"/>
          <w:sz w:val="17"/>
        </w:rPr>
        <w:t>spray</w:t>
      </w:r>
      <w:r>
        <w:rPr>
          <w:rFonts w:ascii="Trebuchet MS"/>
          <w:color w:val="231F20"/>
          <w:spacing w:val="-18"/>
          <w:w w:val="105"/>
          <w:sz w:val="17"/>
        </w:rPr>
        <w:t> </w:t>
      </w:r>
      <w:r>
        <w:rPr>
          <w:rFonts w:ascii="Trebuchet MS"/>
          <w:color w:val="231F20"/>
          <w:w w:val="105"/>
          <w:sz w:val="17"/>
        </w:rPr>
        <w:t>nozzle</w:t>
      </w:r>
      <w:r>
        <w:rPr>
          <w:rFonts w:ascii="Trebuchet MS"/>
          <w:color w:val="231F20"/>
          <w:spacing w:val="-18"/>
          <w:w w:val="105"/>
          <w:sz w:val="17"/>
        </w:rPr>
        <w:t> </w:t>
      </w:r>
      <w:r>
        <w:rPr>
          <w:rFonts w:ascii="Trebuchet MS"/>
          <w:color w:val="231F20"/>
          <w:w w:val="105"/>
          <w:sz w:val="17"/>
        </w:rPr>
        <w:t>is</w:t>
      </w:r>
      <w:r>
        <w:rPr>
          <w:rFonts w:ascii="Trebuchet MS"/>
          <w:color w:val="231F20"/>
          <w:spacing w:val="-18"/>
          <w:w w:val="105"/>
          <w:sz w:val="17"/>
        </w:rPr>
        <w:t> </w:t>
      </w:r>
      <w:r>
        <w:rPr>
          <w:rFonts w:ascii="Trebuchet MS"/>
          <w:color w:val="231F20"/>
          <w:w w:val="105"/>
          <w:sz w:val="17"/>
        </w:rPr>
        <w:t>positioned approximately 1 to 1.5 cm above the target lesion.</w:t>
      </w:r>
    </w:p>
    <w:p>
      <w:pPr>
        <w:pStyle w:val="BodyText"/>
        <w:rPr>
          <w:rFonts w:ascii="Trebuchet MS"/>
        </w:rPr>
      </w:pPr>
    </w:p>
    <w:p>
      <w:pPr>
        <w:pStyle w:val="BodyText"/>
        <w:spacing w:before="3"/>
        <w:rPr>
          <w:rFonts w:ascii="Trebuchet MS"/>
        </w:rPr>
      </w:pPr>
      <w:r>
        <w:rPr/>
        <w:pict>
          <v:group style="position:absolute;margin-left:274.709991pt;margin-top:14.241812pt;width:178pt;height:234.8pt;mso-position-horizontal-relative:page;mso-position-vertical-relative:paragraph;z-index:-544;mso-wrap-distance-left:0;mso-wrap-distance-right:0" coordorigin="5494,285" coordsize="3560,4696">
            <v:shape style="position:absolute;left:5494;top:284;width:3560;height:4696" type="#_x0000_t75" stroked="false">
              <v:imagedata r:id="rId14" o:title=""/>
            </v:shape>
            <v:line style="position:absolute" from="6660,3918" to="6266,4142" stroked="true" strokeweight=".5pt" strokecolor="#231f20">
              <v:stroke dashstyle="solid"/>
            </v:line>
            <v:line style="position:absolute" from="7069,3210" to="6716,2671" stroked="true" strokeweight=".5pt" strokecolor="#231f20">
              <v:stroke dashstyle="solid"/>
            </v:line>
            <v:line style="position:absolute" from="7782,2674" to="8302,2674" stroked="true" strokeweight=".3pt" strokecolor="#231f20">
              <v:stroke dashstyle="solid"/>
            </v:line>
            <v:shape style="position:absolute;left:8289;top:2636;width:89;height:70" coordorigin="8289,2637" coordsize="89,70" path="m8289,2637l8289,2707,8378,2672,8289,2637xe" filled="true" fillcolor="#231f20" stroked="false">
              <v:path arrowok="t"/>
              <v:fill type="solid"/>
            </v:shape>
            <v:shape style="position:absolute;left:7787;top:2638;width:89;height:70" coordorigin="7787,2639" coordsize="89,70" path="m7876,2639l7787,2674,7876,2709,7876,2639xe" filled="true" fillcolor="#231f20" stroked="false">
              <v:path arrowok="t"/>
              <v:fill type="solid"/>
            </v:shape>
            <v:line style="position:absolute" from="8438,3103" to="8438,2650" stroked="true" strokeweight=".3pt" strokecolor="#231f20">
              <v:stroke dashstyle="solid"/>
            </v:line>
            <v:line style="position:absolute" from="7740,3099" to="7740,2646" stroked="true" strokeweight=".3pt" strokecolor="#231f20">
              <v:stroke dashstyle="solid"/>
            </v:line>
            <v:shape style="position:absolute;left:6317;top:2519;width:420;height:175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231F20"/>
                        <w:w w:val="90"/>
                        <w:sz w:val="15"/>
                      </w:rPr>
                      <w:t>Lesion</w:t>
                    </w:r>
                  </w:p>
                </w:txbxContent>
              </v:textbox>
              <w10:wrap type="none"/>
            </v:shape>
            <v:shape style="position:absolute;left:7002;top:2434;width:1595;height:1003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601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231F20"/>
                        <w:sz w:val="15"/>
                      </w:rPr>
                      <w:t>1 to 5 mm halo</w:t>
                    </w:r>
                  </w:p>
                  <w:p>
                    <w:pPr>
                      <w:spacing w:line="240" w:lineRule="auto" w:before="0"/>
                      <w:rPr>
                        <w:rFonts w:ascii="Trebuchet MS"/>
                        <w:sz w:val="16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Trebuchet MS"/>
                        <w:sz w:val="15"/>
                      </w:rPr>
                    </w:pPr>
                  </w:p>
                  <w:p>
                    <w:pPr>
                      <w:spacing w:before="0"/>
                      <w:ind w:left="27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28"/>
                      </w:rPr>
                      <w:t>.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color w:val="231F20"/>
                        <w:sz w:val="12"/>
                      </w:rPr>
                      <w:t>-120ºC(-184ºF)</w:t>
                    </w:r>
                  </w:p>
                </w:txbxContent>
              </v:textbox>
              <w10:wrap type="none"/>
            </v:shape>
            <v:shape style="position:absolute;left:6631;top:3707;width:1111;height:303" type="#_x0000_t202" filled="false" stroked="false">
              <v:textbox inset="0,0,0,0">
                <w:txbxContent>
                  <w:p>
                    <w:pPr>
                      <w:tabs>
                        <w:tab w:pos="381" w:val="left" w:leader="none"/>
                      </w:tabs>
                      <w:spacing w:line="293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.</w:t>
                      <w:tab/>
                    </w:r>
                    <w:r>
                      <w:rPr>
                        <w:rFonts w:ascii="Arial" w:hAnsi="Arial"/>
                        <w:color w:val="231F20"/>
                        <w:spacing w:val="-3"/>
                        <w:position w:val="1"/>
                        <w:sz w:val="12"/>
                      </w:rPr>
                      <w:t>-80ºC</w:t>
                    </w:r>
                    <w:r>
                      <w:rPr>
                        <w:rFonts w:ascii="Arial" w:hAnsi="Arial"/>
                        <w:color w:val="231F20"/>
                        <w:spacing w:val="-20"/>
                        <w:position w:val="1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color w:val="231F20"/>
                        <w:spacing w:val="-3"/>
                        <w:position w:val="1"/>
                        <w:sz w:val="12"/>
                      </w:rPr>
                      <w:t>(-112ºF)</w:t>
                    </w:r>
                  </w:p>
                </w:txbxContent>
              </v:textbox>
              <w10:wrap type="none"/>
            </v:shape>
            <v:shape style="position:absolute;left:5804;top:4022;width:466;height:175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231F20"/>
                        <w:sz w:val="15"/>
                      </w:rPr>
                      <w:t>Ice</w:t>
                    </w:r>
                    <w:r>
                      <w:rPr>
                        <w:rFonts w:ascii="Arial"/>
                        <w:color w:val="231F20"/>
                        <w:spacing w:val="-22"/>
                        <w:sz w:val="15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z w:val="15"/>
                      </w:rPr>
                      <w:t>ball</w:t>
                    </w:r>
                  </w:p>
                </w:txbxContent>
              </v:textbox>
              <w10:wrap type="none"/>
            </v:shape>
            <v:shape style="position:absolute;left:7049;top:4125;width:664;height:140" type="#_x0000_t202" filled="false" stroked="false">
              <v:textbox inset="0,0,0,0">
                <w:txbxContent>
                  <w:p>
                    <w:pPr>
                      <w:spacing w:line="135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color w:val="231F20"/>
                        <w:spacing w:val="-3"/>
                        <w:sz w:val="12"/>
                      </w:rPr>
                      <w:t>-50ºC</w:t>
                    </w:r>
                    <w:r>
                      <w:rPr>
                        <w:rFonts w:ascii="Arial" w:hAnsi="Arial"/>
                        <w:color w:val="231F20"/>
                        <w:spacing w:val="-21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color w:val="231F20"/>
                        <w:spacing w:val="-3"/>
                        <w:sz w:val="12"/>
                      </w:rPr>
                      <w:t>(-58ºF)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2" w:lineRule="auto" w:before="73"/>
        <w:ind w:left="293" w:right="2046" w:firstLine="0"/>
        <w:jc w:val="both"/>
        <w:rPr>
          <w:rFonts w:ascii="Trebuchet MS" w:hAnsi="Trebuchet MS"/>
          <w:sz w:val="17"/>
        </w:rPr>
      </w:pPr>
      <w:r>
        <w:rPr>
          <w:rFonts w:ascii="Trebuchet MS" w:hAnsi="Trebuchet MS"/>
          <w:color w:val="231F20"/>
          <w:spacing w:val="-3"/>
          <w:w w:val="105"/>
          <w:sz w:val="17"/>
        </w:rPr>
        <w:t>FIGURE</w:t>
      </w:r>
      <w:r>
        <w:rPr>
          <w:rFonts w:ascii="Trebuchet MS" w:hAnsi="Trebuchet MS"/>
          <w:color w:val="231F20"/>
          <w:spacing w:val="-19"/>
          <w:w w:val="105"/>
          <w:sz w:val="17"/>
        </w:rPr>
        <w:t> </w:t>
      </w:r>
      <w:r>
        <w:rPr>
          <w:rFonts w:ascii="Trebuchet MS" w:hAnsi="Trebuchet MS"/>
          <w:color w:val="231F20"/>
          <w:w w:val="105"/>
          <w:sz w:val="17"/>
        </w:rPr>
        <w:t>5.</w:t>
      </w:r>
      <w:r>
        <w:rPr>
          <w:rFonts w:ascii="Trebuchet MS" w:hAnsi="Trebuchet MS"/>
          <w:color w:val="231F20"/>
          <w:spacing w:val="-19"/>
          <w:w w:val="105"/>
          <w:sz w:val="17"/>
        </w:rPr>
        <w:t> </w:t>
      </w:r>
      <w:r>
        <w:rPr>
          <w:rFonts w:ascii="Trebuchet MS" w:hAnsi="Trebuchet MS"/>
          <w:color w:val="231F20"/>
          <w:spacing w:val="-4"/>
          <w:w w:val="105"/>
          <w:sz w:val="17"/>
        </w:rPr>
        <w:t>Timed</w:t>
      </w:r>
      <w:r>
        <w:rPr>
          <w:rFonts w:ascii="Trebuchet MS" w:hAnsi="Trebuchet MS"/>
          <w:color w:val="231F20"/>
          <w:spacing w:val="-19"/>
          <w:w w:val="105"/>
          <w:sz w:val="17"/>
        </w:rPr>
        <w:t> </w:t>
      </w:r>
      <w:r>
        <w:rPr>
          <w:rFonts w:ascii="Trebuchet MS" w:hAnsi="Trebuchet MS"/>
          <w:color w:val="231F20"/>
          <w:spacing w:val="-3"/>
          <w:w w:val="105"/>
          <w:sz w:val="17"/>
        </w:rPr>
        <w:t>spot</w:t>
      </w:r>
      <w:r>
        <w:rPr>
          <w:rFonts w:ascii="Trebuchet MS" w:hAnsi="Trebuchet MS"/>
          <w:color w:val="231F20"/>
          <w:spacing w:val="-19"/>
          <w:w w:val="105"/>
          <w:sz w:val="17"/>
        </w:rPr>
        <w:t> </w:t>
      </w:r>
      <w:r>
        <w:rPr>
          <w:rFonts w:ascii="Trebuchet MS" w:hAnsi="Trebuchet MS"/>
          <w:color w:val="231F20"/>
          <w:spacing w:val="-3"/>
          <w:w w:val="105"/>
          <w:sz w:val="17"/>
        </w:rPr>
        <w:t>freeze</w:t>
      </w:r>
      <w:r>
        <w:rPr>
          <w:rFonts w:ascii="Trebuchet MS" w:hAnsi="Trebuchet MS"/>
          <w:color w:val="231F20"/>
          <w:spacing w:val="-18"/>
          <w:w w:val="105"/>
          <w:sz w:val="17"/>
        </w:rPr>
        <w:t> </w:t>
      </w:r>
      <w:r>
        <w:rPr>
          <w:rFonts w:ascii="Trebuchet MS" w:hAnsi="Trebuchet MS"/>
          <w:color w:val="231F20"/>
          <w:spacing w:val="-3"/>
          <w:w w:val="105"/>
          <w:sz w:val="17"/>
        </w:rPr>
        <w:t>technique</w:t>
      </w:r>
      <w:r>
        <w:rPr>
          <w:rFonts w:ascii="Trebuchet MS" w:hAnsi="Trebuchet MS"/>
          <w:color w:val="231F20"/>
          <w:spacing w:val="-19"/>
          <w:w w:val="105"/>
          <w:sz w:val="17"/>
        </w:rPr>
        <w:t> </w:t>
      </w:r>
      <w:r>
        <w:rPr>
          <w:rFonts w:ascii="Trebuchet MS" w:hAnsi="Trebuchet MS"/>
          <w:color w:val="231F20"/>
          <w:spacing w:val="-3"/>
          <w:w w:val="105"/>
          <w:sz w:val="17"/>
        </w:rPr>
        <w:t>used</w:t>
      </w:r>
      <w:r>
        <w:rPr>
          <w:rFonts w:ascii="Trebuchet MS" w:hAnsi="Trebuchet MS"/>
          <w:color w:val="231F20"/>
          <w:spacing w:val="-19"/>
          <w:w w:val="105"/>
          <w:sz w:val="17"/>
        </w:rPr>
        <w:t> </w:t>
      </w:r>
      <w:r>
        <w:rPr>
          <w:rFonts w:ascii="Trebuchet MS" w:hAnsi="Trebuchet MS"/>
          <w:color w:val="231F20"/>
          <w:spacing w:val="-3"/>
          <w:w w:val="105"/>
          <w:sz w:val="17"/>
        </w:rPr>
        <w:t>to treat </w:t>
      </w:r>
      <w:r>
        <w:rPr>
          <w:rFonts w:ascii="Trebuchet MS" w:hAnsi="Trebuchet MS"/>
          <w:color w:val="231F20"/>
          <w:w w:val="105"/>
          <w:sz w:val="17"/>
        </w:rPr>
        <w:t>a </w:t>
      </w:r>
      <w:r>
        <w:rPr>
          <w:rFonts w:ascii="Trebuchet MS" w:hAnsi="Trebuchet MS"/>
          <w:color w:val="231F20"/>
          <w:spacing w:val="-3"/>
          <w:w w:val="105"/>
          <w:sz w:val="17"/>
        </w:rPr>
        <w:t>malignancy (possibly </w:t>
      </w:r>
      <w:r>
        <w:rPr>
          <w:rFonts w:ascii="Trebuchet MS" w:hAnsi="Trebuchet MS"/>
          <w:color w:val="231F20"/>
          <w:w w:val="105"/>
          <w:sz w:val="17"/>
        </w:rPr>
        <w:t>a </w:t>
      </w:r>
      <w:r>
        <w:rPr>
          <w:rFonts w:ascii="Trebuchet MS" w:hAnsi="Trebuchet MS"/>
          <w:color w:val="231F20"/>
          <w:spacing w:val="-3"/>
          <w:w w:val="105"/>
          <w:sz w:val="17"/>
        </w:rPr>
        <w:t>small basal cell cancer), demonstrating freeze ball formation </w:t>
      </w:r>
      <w:r>
        <w:rPr>
          <w:rFonts w:ascii="Trebuchet MS" w:hAnsi="Trebuchet MS"/>
          <w:color w:val="231F20"/>
          <w:w w:val="105"/>
          <w:sz w:val="17"/>
        </w:rPr>
        <w:t>and</w:t>
      </w:r>
      <w:r>
        <w:rPr>
          <w:rFonts w:ascii="Trebuchet MS" w:hAnsi="Trebuchet MS"/>
          <w:color w:val="231F20"/>
          <w:spacing w:val="-12"/>
          <w:w w:val="105"/>
          <w:sz w:val="17"/>
        </w:rPr>
        <w:t> </w:t>
      </w:r>
      <w:r>
        <w:rPr>
          <w:rFonts w:ascii="Trebuchet MS" w:hAnsi="Trebuchet MS"/>
          <w:color w:val="231F20"/>
          <w:w w:val="105"/>
          <w:sz w:val="17"/>
        </w:rPr>
        <w:t>the</w:t>
      </w:r>
      <w:r>
        <w:rPr>
          <w:rFonts w:ascii="Trebuchet MS" w:hAnsi="Trebuchet MS"/>
          <w:color w:val="231F20"/>
          <w:spacing w:val="-12"/>
          <w:w w:val="105"/>
          <w:sz w:val="17"/>
        </w:rPr>
        <w:t> </w:t>
      </w:r>
      <w:r>
        <w:rPr>
          <w:rFonts w:ascii="Trebuchet MS" w:hAnsi="Trebuchet MS"/>
          <w:color w:val="231F20"/>
          <w:spacing w:val="-3"/>
          <w:w w:val="105"/>
          <w:sz w:val="17"/>
        </w:rPr>
        <w:t>5-mm</w:t>
      </w:r>
      <w:r>
        <w:rPr>
          <w:rFonts w:ascii="Trebuchet MS" w:hAnsi="Trebuchet MS"/>
          <w:color w:val="231F20"/>
          <w:spacing w:val="-12"/>
          <w:w w:val="105"/>
          <w:sz w:val="17"/>
        </w:rPr>
        <w:t> </w:t>
      </w:r>
      <w:r>
        <w:rPr>
          <w:rFonts w:ascii="Trebuchet MS" w:hAnsi="Trebuchet MS"/>
          <w:color w:val="231F20"/>
          <w:spacing w:val="-3"/>
          <w:w w:val="105"/>
          <w:sz w:val="17"/>
        </w:rPr>
        <w:t>treatment</w:t>
      </w:r>
      <w:r>
        <w:rPr>
          <w:rFonts w:ascii="Trebuchet MS" w:hAnsi="Trebuchet MS"/>
          <w:color w:val="231F20"/>
          <w:spacing w:val="-12"/>
          <w:w w:val="105"/>
          <w:sz w:val="17"/>
        </w:rPr>
        <w:t> </w:t>
      </w:r>
      <w:r>
        <w:rPr>
          <w:rFonts w:ascii="Trebuchet MS" w:hAnsi="Trebuchet MS"/>
          <w:color w:val="231F20"/>
          <w:spacing w:val="-3"/>
          <w:w w:val="105"/>
          <w:sz w:val="17"/>
        </w:rPr>
        <w:t>margins</w:t>
      </w:r>
      <w:r>
        <w:rPr>
          <w:rFonts w:ascii="Trebuchet MS" w:hAnsi="Trebuchet MS"/>
          <w:color w:val="231F20"/>
          <w:spacing w:val="-11"/>
          <w:w w:val="105"/>
          <w:sz w:val="17"/>
        </w:rPr>
        <w:t> </w:t>
      </w:r>
      <w:r>
        <w:rPr>
          <w:rFonts w:ascii="Trebuchet MS" w:hAnsi="Trebuchet MS"/>
          <w:color w:val="231F20"/>
          <w:spacing w:val="-3"/>
          <w:w w:val="105"/>
          <w:sz w:val="17"/>
        </w:rPr>
        <w:t>necessary</w:t>
      </w:r>
      <w:r>
        <w:rPr>
          <w:rFonts w:ascii="Trebuchet MS" w:hAnsi="Trebuchet MS"/>
          <w:color w:val="231F20"/>
          <w:spacing w:val="-12"/>
          <w:w w:val="105"/>
          <w:sz w:val="17"/>
        </w:rPr>
        <w:t> </w:t>
      </w:r>
      <w:r>
        <w:rPr>
          <w:rFonts w:ascii="Trebuchet MS" w:hAnsi="Trebuchet MS"/>
          <w:color w:val="231F20"/>
          <w:spacing w:val="-3"/>
          <w:w w:val="105"/>
          <w:sz w:val="17"/>
        </w:rPr>
        <w:t>to achieve</w:t>
      </w:r>
      <w:r>
        <w:rPr>
          <w:rFonts w:ascii="Trebuchet MS" w:hAnsi="Trebuchet MS"/>
          <w:color w:val="231F20"/>
          <w:spacing w:val="-25"/>
          <w:w w:val="105"/>
          <w:sz w:val="17"/>
        </w:rPr>
        <w:t> </w:t>
      </w:r>
      <w:r>
        <w:rPr>
          <w:rFonts w:ascii="Trebuchet MS" w:hAnsi="Trebuchet MS"/>
          <w:color w:val="231F20"/>
          <w:w w:val="105"/>
          <w:sz w:val="17"/>
        </w:rPr>
        <w:t>a</w:t>
      </w:r>
      <w:r>
        <w:rPr>
          <w:rFonts w:ascii="Trebuchet MS" w:hAnsi="Trebuchet MS"/>
          <w:color w:val="231F20"/>
          <w:spacing w:val="-24"/>
          <w:w w:val="105"/>
          <w:sz w:val="17"/>
        </w:rPr>
        <w:t> </w:t>
      </w:r>
      <w:r>
        <w:rPr>
          <w:rFonts w:ascii="Trebuchet MS" w:hAnsi="Trebuchet MS"/>
          <w:color w:val="231F20"/>
          <w:spacing w:val="-3"/>
          <w:w w:val="105"/>
          <w:sz w:val="17"/>
        </w:rPr>
        <w:t>temperature</w:t>
      </w:r>
      <w:r>
        <w:rPr>
          <w:rFonts w:ascii="Trebuchet MS" w:hAnsi="Trebuchet MS"/>
          <w:color w:val="231F20"/>
          <w:spacing w:val="-25"/>
          <w:w w:val="105"/>
          <w:sz w:val="17"/>
        </w:rPr>
        <w:t> </w:t>
      </w:r>
      <w:r>
        <w:rPr>
          <w:rFonts w:ascii="Trebuchet MS" w:hAnsi="Trebuchet MS"/>
          <w:color w:val="231F20"/>
          <w:w w:val="105"/>
          <w:sz w:val="17"/>
        </w:rPr>
        <w:t>of</w:t>
      </w:r>
      <w:r>
        <w:rPr>
          <w:rFonts w:ascii="Trebuchet MS" w:hAnsi="Trebuchet MS"/>
          <w:color w:val="231F20"/>
          <w:spacing w:val="-24"/>
          <w:w w:val="105"/>
          <w:sz w:val="17"/>
        </w:rPr>
        <w:t> </w:t>
      </w:r>
      <w:r>
        <w:rPr>
          <w:rFonts w:ascii="Arial" w:hAnsi="Arial"/>
          <w:color w:val="231F20"/>
          <w:spacing w:val="-3"/>
          <w:w w:val="105"/>
          <w:sz w:val="17"/>
        </w:rPr>
        <w:t>—</w:t>
      </w:r>
      <w:r>
        <w:rPr>
          <w:rFonts w:ascii="Trebuchet MS" w:hAnsi="Trebuchet MS"/>
          <w:color w:val="231F20"/>
          <w:spacing w:val="-3"/>
          <w:w w:val="105"/>
          <w:sz w:val="17"/>
        </w:rPr>
        <w:t>50ºC</w:t>
      </w:r>
      <w:r>
        <w:rPr>
          <w:rFonts w:ascii="Trebuchet MS" w:hAnsi="Trebuchet MS"/>
          <w:color w:val="231F20"/>
          <w:spacing w:val="-24"/>
          <w:w w:val="105"/>
          <w:sz w:val="17"/>
        </w:rPr>
        <w:t> </w:t>
      </w:r>
      <w:r>
        <w:rPr>
          <w:rFonts w:ascii="Trebuchet MS" w:hAnsi="Trebuchet MS"/>
          <w:color w:val="231F20"/>
          <w:w w:val="105"/>
          <w:sz w:val="17"/>
        </w:rPr>
        <w:t>(</w:t>
      </w:r>
      <w:r>
        <w:rPr>
          <w:rFonts w:ascii="Arial" w:hAnsi="Arial"/>
          <w:color w:val="231F20"/>
          <w:w w:val="105"/>
          <w:sz w:val="17"/>
        </w:rPr>
        <w:t>—</w:t>
      </w:r>
      <w:r>
        <w:rPr>
          <w:rFonts w:ascii="Trebuchet MS" w:hAnsi="Trebuchet MS"/>
          <w:color w:val="231F20"/>
          <w:w w:val="105"/>
          <w:sz w:val="17"/>
        </w:rPr>
        <w:t>58</w:t>
      </w:r>
      <w:r>
        <w:rPr>
          <w:rFonts w:ascii="Trebuchet MS" w:hAnsi="Trebuchet MS"/>
          <w:color w:val="231F20"/>
          <w:spacing w:val="-25"/>
          <w:w w:val="105"/>
          <w:sz w:val="17"/>
        </w:rPr>
        <w:t> </w:t>
      </w:r>
      <w:r>
        <w:rPr>
          <w:rFonts w:ascii="Trebuchet MS" w:hAnsi="Trebuchet MS"/>
          <w:color w:val="231F20"/>
          <w:w w:val="105"/>
          <w:sz w:val="17"/>
        </w:rPr>
        <w:t>ºF)</w:t>
      </w:r>
      <w:r>
        <w:rPr>
          <w:rFonts w:ascii="Trebuchet MS" w:hAnsi="Trebuchet MS"/>
          <w:color w:val="231F20"/>
          <w:spacing w:val="-24"/>
          <w:w w:val="105"/>
          <w:sz w:val="17"/>
        </w:rPr>
        <w:t> </w:t>
      </w:r>
      <w:r>
        <w:rPr>
          <w:rFonts w:ascii="Trebuchet MS" w:hAnsi="Trebuchet MS"/>
          <w:color w:val="231F20"/>
          <w:spacing w:val="-3"/>
          <w:w w:val="105"/>
          <w:sz w:val="17"/>
        </w:rPr>
        <w:t>and, thus,</w:t>
      </w:r>
      <w:r>
        <w:rPr>
          <w:rFonts w:ascii="Trebuchet MS" w:hAnsi="Trebuchet MS"/>
          <w:color w:val="231F20"/>
          <w:spacing w:val="-9"/>
          <w:w w:val="105"/>
          <w:sz w:val="17"/>
        </w:rPr>
        <w:t> </w:t>
      </w:r>
      <w:r>
        <w:rPr>
          <w:rFonts w:ascii="Trebuchet MS" w:hAnsi="Trebuchet MS"/>
          <w:color w:val="231F20"/>
          <w:w w:val="105"/>
          <w:sz w:val="17"/>
        </w:rPr>
        <w:t>the</w:t>
      </w:r>
      <w:r>
        <w:rPr>
          <w:rFonts w:ascii="Trebuchet MS" w:hAnsi="Trebuchet MS"/>
          <w:color w:val="231F20"/>
          <w:spacing w:val="-8"/>
          <w:w w:val="105"/>
          <w:sz w:val="17"/>
        </w:rPr>
        <w:t> </w:t>
      </w:r>
      <w:r>
        <w:rPr>
          <w:rFonts w:ascii="Trebuchet MS" w:hAnsi="Trebuchet MS"/>
          <w:color w:val="231F20"/>
          <w:spacing w:val="-3"/>
          <w:w w:val="105"/>
          <w:sz w:val="17"/>
        </w:rPr>
        <w:t>required</w:t>
      </w:r>
      <w:r>
        <w:rPr>
          <w:rFonts w:ascii="Trebuchet MS" w:hAnsi="Trebuchet MS"/>
          <w:color w:val="231F20"/>
          <w:spacing w:val="-8"/>
          <w:w w:val="105"/>
          <w:sz w:val="17"/>
        </w:rPr>
        <w:t> </w:t>
      </w:r>
      <w:r>
        <w:rPr>
          <w:rFonts w:ascii="Trebuchet MS" w:hAnsi="Trebuchet MS"/>
          <w:color w:val="231F20"/>
          <w:spacing w:val="-3"/>
          <w:w w:val="105"/>
          <w:sz w:val="17"/>
        </w:rPr>
        <w:t>depth</w:t>
      </w:r>
      <w:r>
        <w:rPr>
          <w:rFonts w:ascii="Trebuchet MS" w:hAnsi="Trebuchet MS"/>
          <w:color w:val="231F20"/>
          <w:spacing w:val="-8"/>
          <w:w w:val="105"/>
          <w:sz w:val="17"/>
        </w:rPr>
        <w:t> </w:t>
      </w:r>
      <w:r>
        <w:rPr>
          <w:rFonts w:ascii="Trebuchet MS" w:hAnsi="Trebuchet MS"/>
          <w:color w:val="231F20"/>
          <w:w w:val="105"/>
          <w:sz w:val="17"/>
        </w:rPr>
        <w:t>of</w:t>
      </w:r>
      <w:r>
        <w:rPr>
          <w:rFonts w:ascii="Trebuchet MS" w:hAnsi="Trebuchet MS"/>
          <w:color w:val="231F20"/>
          <w:spacing w:val="-8"/>
          <w:w w:val="105"/>
          <w:sz w:val="17"/>
        </w:rPr>
        <w:t> </w:t>
      </w:r>
      <w:r>
        <w:rPr>
          <w:rFonts w:ascii="Trebuchet MS" w:hAnsi="Trebuchet MS"/>
          <w:color w:val="231F20"/>
          <w:w w:val="105"/>
          <w:sz w:val="17"/>
        </w:rPr>
        <w:t>4</w:t>
      </w:r>
      <w:r>
        <w:rPr>
          <w:rFonts w:ascii="Trebuchet MS" w:hAnsi="Trebuchet MS"/>
          <w:color w:val="231F20"/>
          <w:spacing w:val="-8"/>
          <w:w w:val="105"/>
          <w:sz w:val="17"/>
        </w:rPr>
        <w:t> </w:t>
      </w:r>
      <w:r>
        <w:rPr>
          <w:rFonts w:ascii="Trebuchet MS" w:hAnsi="Trebuchet MS"/>
          <w:color w:val="231F20"/>
          <w:w w:val="105"/>
          <w:sz w:val="17"/>
        </w:rPr>
        <w:t>to</w:t>
      </w:r>
      <w:r>
        <w:rPr>
          <w:rFonts w:ascii="Trebuchet MS" w:hAnsi="Trebuchet MS"/>
          <w:color w:val="231F20"/>
          <w:spacing w:val="-9"/>
          <w:w w:val="105"/>
          <w:sz w:val="17"/>
        </w:rPr>
        <w:t> </w:t>
      </w:r>
      <w:r>
        <w:rPr>
          <w:rFonts w:ascii="Trebuchet MS" w:hAnsi="Trebuchet MS"/>
          <w:color w:val="231F20"/>
          <w:w w:val="105"/>
          <w:sz w:val="17"/>
        </w:rPr>
        <w:t>5</w:t>
      </w:r>
      <w:r>
        <w:rPr>
          <w:rFonts w:ascii="Trebuchet MS" w:hAnsi="Trebuchet MS"/>
          <w:color w:val="231F20"/>
          <w:spacing w:val="-8"/>
          <w:w w:val="105"/>
          <w:sz w:val="17"/>
        </w:rPr>
        <w:t> </w:t>
      </w:r>
      <w:r>
        <w:rPr>
          <w:rFonts w:ascii="Trebuchet MS" w:hAnsi="Trebuchet MS"/>
          <w:color w:val="231F20"/>
          <w:spacing w:val="-3"/>
          <w:w w:val="105"/>
          <w:sz w:val="17"/>
        </w:rPr>
        <w:t>mm.</w:t>
      </w:r>
    </w:p>
    <w:p>
      <w:pPr>
        <w:spacing w:after="0" w:line="242" w:lineRule="auto"/>
        <w:jc w:val="both"/>
        <w:rPr>
          <w:rFonts w:ascii="Trebuchet MS" w:hAnsi="Trebuchet MS"/>
          <w:sz w:val="17"/>
        </w:rPr>
        <w:sectPr>
          <w:type w:val="continuous"/>
          <w:pgSz w:w="12240" w:h="15840"/>
          <w:pgMar w:top="1060" w:bottom="280" w:left="1160" w:right="1140"/>
          <w:cols w:num="2" w:equalWidth="0">
            <w:col w:w="4001" w:space="40"/>
            <w:col w:w="5899"/>
          </w:cols>
        </w:sect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spacing w:before="9"/>
        <w:rPr>
          <w:rFonts w:ascii="Trebuchet MS"/>
          <w:sz w:val="17"/>
        </w:rPr>
      </w:pPr>
    </w:p>
    <w:p>
      <w:pPr>
        <w:pStyle w:val="BodyText"/>
        <w:ind w:left="100"/>
        <w:rPr>
          <w:rFonts w:ascii="Trebuchet MS"/>
        </w:rPr>
      </w:pPr>
      <w:r>
        <w:rPr>
          <w:rFonts w:ascii="Trebuchet MS"/>
        </w:rPr>
        <w:pict>
          <v:shape style="width:274pt;height:52pt;mso-position-horizontal-relative:char;mso-position-vertical-relative:line" type="#_x0000_t202" filled="true" fillcolor="#d8daeb" stroked="false">
            <w10:anchorlock/>
            <v:textbox inset="0,0,0,0">
              <w:txbxContent>
                <w:p>
                  <w:pPr>
                    <w:pStyle w:val="BodyText"/>
                    <w:spacing w:before="10"/>
                    <w:rPr>
                      <w:rFonts w:ascii="Trebuchet MS"/>
                      <w:sz w:val="18"/>
                    </w:rPr>
                  </w:pPr>
                </w:p>
                <w:p>
                  <w:pPr>
                    <w:spacing w:line="292" w:lineRule="auto" w:before="0"/>
                    <w:ind w:left="200" w:right="122" w:firstLine="0"/>
                    <w:jc w:val="left"/>
                    <w:rPr>
                      <w:rFonts w:ascii="Arial"/>
                      <w:i/>
                      <w:sz w:val="20"/>
                    </w:rPr>
                  </w:pPr>
                  <w:r>
                    <w:rPr>
                      <w:rFonts w:ascii="Arial"/>
                      <w:i/>
                      <w:color w:val="231F20"/>
                      <w:sz w:val="20"/>
                    </w:rPr>
                    <w:t>A </w:t>
                  </w:r>
                  <w:r>
                    <w:rPr>
                      <w:rFonts w:ascii="Arial"/>
                      <w:i/>
                      <w:color w:val="231F20"/>
                      <w:spacing w:val="-3"/>
                      <w:sz w:val="20"/>
                    </w:rPr>
                    <w:t>gel </w:t>
                  </w:r>
                  <w:r>
                    <w:rPr>
                      <w:rFonts w:ascii="Arial"/>
                      <w:i/>
                      <w:color w:val="231F20"/>
                      <w:spacing w:val="-4"/>
                      <w:sz w:val="20"/>
                    </w:rPr>
                    <w:t>interface medium often </w:t>
                  </w:r>
                  <w:r>
                    <w:rPr>
                      <w:rFonts w:ascii="Arial"/>
                      <w:i/>
                      <w:color w:val="231F20"/>
                      <w:sz w:val="20"/>
                    </w:rPr>
                    <w:t>is </w:t>
                  </w:r>
                  <w:r>
                    <w:rPr>
                      <w:rFonts w:ascii="Arial"/>
                      <w:i/>
                      <w:color w:val="231F20"/>
                      <w:spacing w:val="-3"/>
                      <w:sz w:val="20"/>
                    </w:rPr>
                    <w:t>used </w:t>
                  </w:r>
                  <w:r>
                    <w:rPr>
                      <w:rFonts w:ascii="Arial"/>
                      <w:i/>
                      <w:color w:val="231F20"/>
                      <w:spacing w:val="-4"/>
                      <w:sz w:val="20"/>
                    </w:rPr>
                    <w:t>between </w:t>
                  </w:r>
                  <w:r>
                    <w:rPr>
                      <w:rFonts w:ascii="Arial"/>
                      <w:i/>
                      <w:color w:val="231F20"/>
                      <w:spacing w:val="-3"/>
                      <w:sz w:val="20"/>
                    </w:rPr>
                    <w:t>the </w:t>
                  </w:r>
                  <w:r>
                    <w:rPr>
                      <w:rFonts w:ascii="Arial"/>
                      <w:i/>
                      <w:color w:val="231F20"/>
                      <w:spacing w:val="-4"/>
                      <w:sz w:val="20"/>
                    </w:rPr>
                    <w:t>probe and </w:t>
                  </w:r>
                  <w:r>
                    <w:rPr>
                      <w:rFonts w:ascii="Arial"/>
                      <w:i/>
                      <w:color w:val="231F20"/>
                      <w:spacing w:val="-3"/>
                      <w:sz w:val="20"/>
                    </w:rPr>
                    <w:t>the skin </w:t>
                  </w:r>
                  <w:r>
                    <w:rPr>
                      <w:rFonts w:ascii="Arial"/>
                      <w:i/>
                      <w:color w:val="231F20"/>
                      <w:spacing w:val="-4"/>
                      <w:sz w:val="20"/>
                    </w:rPr>
                    <w:t>surface.</w:t>
                  </w:r>
                </w:p>
              </w:txbxContent>
            </v:textbox>
            <v:fill type="solid"/>
          </v:shape>
        </w:pict>
      </w:r>
      <w:r>
        <w:rPr>
          <w:rFonts w:ascii="Trebuchet MS"/>
        </w:rPr>
      </w:r>
    </w:p>
    <w:p>
      <w:pPr>
        <w:pStyle w:val="BodyText"/>
        <w:spacing w:before="8"/>
        <w:rPr>
          <w:rFonts w:ascii="Trebuchet MS"/>
          <w:sz w:val="21"/>
        </w:rPr>
      </w:pPr>
    </w:p>
    <w:p>
      <w:pPr>
        <w:spacing w:after="0"/>
        <w:rPr>
          <w:rFonts w:ascii="Trebuchet MS"/>
          <w:sz w:val="21"/>
        </w:rPr>
        <w:sectPr>
          <w:pgSz w:w="12240" w:h="15840"/>
          <w:pgMar w:header="0" w:footer="866" w:top="1500" w:bottom="1060" w:left="1160" w:right="1140"/>
        </w:sect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spacing w:before="8"/>
        <w:rPr>
          <w:rFonts w:ascii="Trebuchet MS"/>
          <w:sz w:val="24"/>
        </w:rPr>
      </w:pPr>
    </w:p>
    <w:p>
      <w:pPr>
        <w:pStyle w:val="BodyText"/>
        <w:ind w:left="126"/>
        <w:rPr>
          <w:rFonts w:ascii="Trebuchet MS"/>
        </w:rPr>
      </w:pPr>
      <w:r>
        <w:rPr>
          <w:rFonts w:ascii="Trebuchet MS"/>
          <w:color w:val="231F20"/>
          <w:w w:val="110"/>
        </w:rPr>
        <w:t>The Author</w:t>
      </w:r>
    </w:p>
    <w:p>
      <w:pPr>
        <w:pStyle w:val="BodyText"/>
        <w:spacing w:line="249" w:lineRule="auto" w:before="76"/>
        <w:ind w:left="126" w:right="42"/>
        <w:jc w:val="both"/>
        <w:rPr>
          <w:sz w:val="11"/>
        </w:rPr>
      </w:pPr>
      <w:r>
        <w:rPr/>
        <w:br w:type="column"/>
      </w:r>
      <w:r>
        <w:rPr>
          <w:color w:val="231F20"/>
          <w:spacing w:val="-4"/>
        </w:rPr>
        <w:t>paintbrush method. These techniques </w:t>
      </w:r>
      <w:r>
        <w:rPr>
          <w:color w:val="231F20"/>
          <w:spacing w:val="-3"/>
        </w:rPr>
        <w:t>can </w:t>
      </w:r>
      <w:r>
        <w:rPr>
          <w:color w:val="231F20"/>
          <w:spacing w:val="-4"/>
        </w:rPr>
        <w:t>be useful </w:t>
      </w:r>
      <w:r>
        <w:rPr>
          <w:color w:val="231F20"/>
          <w:spacing w:val="-3"/>
        </w:rPr>
        <w:t>for </w:t>
      </w:r>
      <w:r>
        <w:rPr>
          <w:color w:val="231F20"/>
          <w:spacing w:val="-4"/>
        </w:rPr>
        <w:t>treating larger </w:t>
      </w:r>
      <w:r>
        <w:rPr>
          <w:color w:val="231F20"/>
          <w:spacing w:val="-3"/>
        </w:rPr>
        <w:t>benign </w:t>
      </w:r>
      <w:r>
        <w:rPr>
          <w:color w:val="231F20"/>
          <w:spacing w:val="-4"/>
        </w:rPr>
        <w:t>lesions. </w:t>
      </w:r>
      <w:r>
        <w:rPr>
          <w:color w:val="231F20"/>
          <w:spacing w:val="-3"/>
        </w:rPr>
        <w:t>They </w:t>
      </w:r>
      <w:r>
        <w:rPr>
          <w:color w:val="231F20"/>
          <w:spacing w:val="-4"/>
        </w:rPr>
        <w:t>are </w:t>
      </w:r>
      <w:r>
        <w:rPr>
          <w:color w:val="231F20"/>
          <w:spacing w:val="-3"/>
        </w:rPr>
        <w:t>not </w:t>
      </w:r>
      <w:r>
        <w:rPr>
          <w:color w:val="231F20"/>
          <w:spacing w:val="-4"/>
        </w:rPr>
        <w:t>well </w:t>
      </w:r>
      <w:r>
        <w:rPr>
          <w:color w:val="231F20"/>
          <w:spacing w:val="-5"/>
        </w:rPr>
        <w:t>standardized </w:t>
      </w:r>
      <w:r>
        <w:rPr>
          <w:color w:val="231F20"/>
          <w:spacing w:val="-3"/>
        </w:rPr>
        <w:t>for </w:t>
      </w:r>
      <w:r>
        <w:rPr>
          <w:color w:val="231F20"/>
          <w:spacing w:val="-4"/>
        </w:rPr>
        <w:t>ensuring </w:t>
      </w:r>
      <w:r>
        <w:rPr>
          <w:color w:val="231F20"/>
          <w:spacing w:val="-3"/>
        </w:rPr>
        <w:t>the</w:t>
      </w:r>
      <w:r>
        <w:rPr>
          <w:color w:val="231F20"/>
          <w:spacing w:val="-29"/>
        </w:rPr>
        <w:t> </w:t>
      </w:r>
      <w:r>
        <w:rPr>
          <w:color w:val="231F20"/>
          <w:spacing w:val="-5"/>
        </w:rPr>
        <w:t>tem- </w:t>
      </w:r>
      <w:r>
        <w:rPr>
          <w:color w:val="231F20"/>
          <w:spacing w:val="-4"/>
        </w:rPr>
        <w:t>peratures </w:t>
      </w:r>
      <w:r>
        <w:rPr>
          <w:color w:val="231F20"/>
          <w:spacing w:val="-3"/>
        </w:rPr>
        <w:t>that </w:t>
      </w:r>
      <w:r>
        <w:rPr>
          <w:color w:val="231F20"/>
          <w:spacing w:val="-4"/>
        </w:rPr>
        <w:t>are </w:t>
      </w:r>
      <w:r>
        <w:rPr>
          <w:color w:val="231F20"/>
          <w:spacing w:val="-5"/>
        </w:rPr>
        <w:t>required </w:t>
      </w:r>
      <w:r>
        <w:rPr>
          <w:color w:val="231F20"/>
          <w:spacing w:val="-3"/>
        </w:rPr>
        <w:t>for the </w:t>
      </w:r>
      <w:r>
        <w:rPr>
          <w:color w:val="231F20"/>
          <w:spacing w:val="-4"/>
        </w:rPr>
        <w:t>destruction </w:t>
      </w:r>
      <w:r>
        <w:rPr>
          <w:color w:val="231F20"/>
        </w:rPr>
        <w:t>of </w:t>
      </w:r>
      <w:r>
        <w:rPr>
          <w:color w:val="231F20"/>
          <w:spacing w:val="-4"/>
        </w:rPr>
        <w:t>malignant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lesions.</w:t>
      </w:r>
      <w:r>
        <w:rPr>
          <w:color w:val="231F20"/>
          <w:spacing w:val="-4"/>
          <w:position w:val="7"/>
          <w:sz w:val="11"/>
        </w:rPr>
        <w:t>5,6</w:t>
      </w:r>
    </w:p>
    <w:p>
      <w:pPr>
        <w:pStyle w:val="BodyText"/>
        <w:spacing w:before="8"/>
        <w:rPr>
          <w:sz w:val="21"/>
        </w:rPr>
      </w:pPr>
    </w:p>
    <w:p>
      <w:pPr>
        <w:spacing w:before="1"/>
        <w:ind w:left="126" w:right="0" w:firstLine="0"/>
        <w:jc w:val="left"/>
        <w:rPr>
          <w:rFonts w:ascii="Trebuchet MS"/>
          <w:b/>
          <w:sz w:val="15"/>
        </w:rPr>
      </w:pPr>
      <w:r>
        <w:rPr>
          <w:rFonts w:ascii="Trebuchet MS"/>
          <w:b/>
          <w:color w:val="231F20"/>
          <w:w w:val="105"/>
          <w:sz w:val="15"/>
        </w:rPr>
        <w:t>CRYOPROBES</w:t>
      </w:r>
    </w:p>
    <w:p>
      <w:pPr>
        <w:pStyle w:val="BodyText"/>
        <w:spacing w:line="249" w:lineRule="auto" w:before="60"/>
        <w:ind w:left="126" w:right="42" w:firstLine="180"/>
        <w:jc w:val="both"/>
      </w:pPr>
      <w:r>
        <w:rPr>
          <w:color w:val="231F20"/>
          <w:spacing w:val="-4"/>
        </w:rPr>
        <w:t>While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open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spray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technique</w:t>
      </w:r>
      <w:r>
        <w:rPr>
          <w:color w:val="231F20"/>
          <w:spacing w:val="-11"/>
        </w:rPr>
        <w:t> </w:t>
      </w:r>
      <w:r>
        <w:rPr>
          <w:color w:val="231F20"/>
        </w:rPr>
        <w:t>can</w:t>
      </w:r>
      <w:r>
        <w:rPr>
          <w:color w:val="231F20"/>
          <w:spacing w:val="-11"/>
        </w:rPr>
        <w:t> </w:t>
      </w:r>
      <w:r>
        <w:rPr>
          <w:color w:val="231F20"/>
        </w:rPr>
        <w:t>be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used </w:t>
      </w:r>
      <w:r>
        <w:rPr>
          <w:color w:val="231F20"/>
        </w:rPr>
        <w:t>for the </w:t>
      </w:r>
      <w:r>
        <w:rPr>
          <w:color w:val="231F20"/>
          <w:spacing w:val="-3"/>
        </w:rPr>
        <w:t>most easily </w:t>
      </w:r>
      <w:r>
        <w:rPr>
          <w:color w:val="231F20"/>
          <w:spacing w:val="-4"/>
        </w:rPr>
        <w:t>accessible </w:t>
      </w:r>
      <w:r>
        <w:rPr>
          <w:color w:val="231F20"/>
          <w:spacing w:val="-3"/>
        </w:rPr>
        <w:t>lesions, </w:t>
      </w:r>
      <w:r>
        <w:rPr>
          <w:color w:val="231F20"/>
        </w:rPr>
        <w:t>a </w:t>
      </w:r>
      <w:r>
        <w:rPr>
          <w:color w:val="231F20"/>
          <w:spacing w:val="-3"/>
        </w:rPr>
        <w:t>cryo- </w:t>
      </w:r>
      <w:r>
        <w:rPr>
          <w:color w:val="231F20"/>
          <w:spacing w:val="-4"/>
        </w:rPr>
        <w:t>probe </w:t>
      </w:r>
      <w:r>
        <w:rPr>
          <w:i/>
          <w:color w:val="231F20"/>
          <w:spacing w:val="-3"/>
        </w:rPr>
        <w:t>(Figure </w:t>
      </w:r>
      <w:r>
        <w:rPr>
          <w:i/>
          <w:color w:val="231F20"/>
        </w:rPr>
        <w:t>1, right) </w:t>
      </w:r>
      <w:r>
        <w:rPr>
          <w:color w:val="231F20"/>
          <w:spacing w:val="-3"/>
        </w:rPr>
        <w:t>attached to </w:t>
      </w:r>
      <w:r>
        <w:rPr>
          <w:color w:val="231F20"/>
        </w:rPr>
        <w:t>the </w:t>
      </w:r>
      <w:r>
        <w:rPr>
          <w:color w:val="231F20"/>
          <w:spacing w:val="-3"/>
        </w:rPr>
        <w:t>liquid nitrogen spray </w:t>
      </w:r>
      <w:r>
        <w:rPr>
          <w:color w:val="231F20"/>
        </w:rPr>
        <w:t>gun can </w:t>
      </w:r>
      <w:r>
        <w:rPr>
          <w:color w:val="231F20"/>
          <w:spacing w:val="-3"/>
        </w:rPr>
        <w:t>provide added </w:t>
      </w:r>
      <w:r>
        <w:rPr>
          <w:color w:val="231F20"/>
          <w:spacing w:val="-4"/>
        </w:rPr>
        <w:t>versa- </w:t>
      </w:r>
      <w:r>
        <w:rPr>
          <w:color w:val="231F20"/>
          <w:spacing w:val="-5"/>
        </w:rPr>
        <w:t>tility, </w:t>
      </w:r>
      <w:r>
        <w:rPr>
          <w:color w:val="231F20"/>
          <w:spacing w:val="-3"/>
        </w:rPr>
        <w:t>depending </w:t>
      </w:r>
      <w:r>
        <w:rPr>
          <w:color w:val="231F20"/>
        </w:rPr>
        <w:t>on the </w:t>
      </w:r>
      <w:r>
        <w:rPr>
          <w:color w:val="231F20"/>
          <w:spacing w:val="-3"/>
        </w:rPr>
        <w:t>site </w:t>
      </w:r>
      <w:r>
        <w:rPr>
          <w:color w:val="231F20"/>
        </w:rPr>
        <w:t>and type of </w:t>
      </w:r>
      <w:r>
        <w:rPr>
          <w:color w:val="231F20"/>
          <w:spacing w:val="-3"/>
        </w:rPr>
        <w:t>the lesion. </w:t>
      </w:r>
      <w:r>
        <w:rPr>
          <w:color w:val="231F20"/>
          <w:spacing w:val="-6"/>
        </w:rPr>
        <w:t>Various </w:t>
      </w:r>
      <w:r>
        <w:rPr>
          <w:color w:val="231F20"/>
          <w:spacing w:val="-3"/>
        </w:rPr>
        <w:t>sizes </w:t>
      </w:r>
      <w:r>
        <w:rPr>
          <w:color w:val="231F20"/>
        </w:rPr>
        <w:t>and types of </w:t>
      </w:r>
      <w:r>
        <w:rPr>
          <w:color w:val="231F20"/>
          <w:spacing w:val="-4"/>
        </w:rPr>
        <w:t>cryoprobes </w:t>
      </w:r>
      <w:r>
        <w:rPr>
          <w:color w:val="231F20"/>
          <w:spacing w:val="-3"/>
        </w:rPr>
        <w:t>are </w:t>
      </w:r>
      <w:r>
        <w:rPr>
          <w:color w:val="231F20"/>
          <w:spacing w:val="-4"/>
        </w:rPr>
        <w:t>available </w:t>
      </w:r>
      <w:r>
        <w:rPr>
          <w:i/>
          <w:color w:val="231F20"/>
          <w:spacing w:val="-3"/>
        </w:rPr>
        <w:t>(Figure </w:t>
      </w:r>
      <w:r>
        <w:rPr>
          <w:i/>
          <w:color w:val="231F20"/>
        </w:rPr>
        <w:t>6)</w:t>
      </w:r>
      <w:r>
        <w:rPr>
          <w:color w:val="231F20"/>
        </w:rPr>
        <w:t>. The </w:t>
      </w:r>
      <w:r>
        <w:rPr>
          <w:color w:val="231F20"/>
          <w:spacing w:val="-3"/>
        </w:rPr>
        <w:t>cryoprobe is applied directly to </w:t>
      </w:r>
      <w:r>
        <w:rPr>
          <w:color w:val="231F20"/>
        </w:rPr>
        <w:t>the </w:t>
      </w:r>
      <w:r>
        <w:rPr>
          <w:color w:val="231F20"/>
          <w:spacing w:val="-3"/>
        </w:rPr>
        <w:t>lesions. </w:t>
      </w:r>
      <w:r>
        <w:rPr>
          <w:color w:val="231F20"/>
        </w:rPr>
        <w:t>A gel </w:t>
      </w:r>
      <w:r>
        <w:rPr>
          <w:color w:val="231F20"/>
          <w:spacing w:val="-4"/>
        </w:rPr>
        <w:t>interface </w:t>
      </w:r>
      <w:r>
        <w:rPr>
          <w:color w:val="231F20"/>
          <w:spacing w:val="-3"/>
        </w:rPr>
        <w:t>medium often </w:t>
      </w:r>
      <w:r>
        <w:rPr>
          <w:color w:val="231F20"/>
        </w:rPr>
        <w:t>is </w:t>
      </w:r>
      <w:r>
        <w:rPr>
          <w:color w:val="231F20"/>
          <w:spacing w:val="-3"/>
        </w:rPr>
        <w:t>used between </w:t>
      </w:r>
      <w:r>
        <w:rPr>
          <w:color w:val="231F20"/>
        </w:rPr>
        <w:t>the </w:t>
      </w:r>
      <w:r>
        <w:rPr>
          <w:color w:val="231F20"/>
          <w:spacing w:val="-3"/>
        </w:rPr>
        <w:t>probe and </w:t>
      </w:r>
      <w:r>
        <w:rPr>
          <w:color w:val="231F20"/>
        </w:rPr>
        <w:t>the </w:t>
      </w:r>
      <w:r>
        <w:rPr>
          <w:color w:val="231F20"/>
          <w:spacing w:val="-3"/>
        </w:rPr>
        <w:t>skin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surface.</w:t>
      </w:r>
    </w:p>
    <w:p>
      <w:pPr>
        <w:pStyle w:val="BodyText"/>
        <w:spacing w:line="249" w:lineRule="auto" w:before="8"/>
        <w:ind w:left="126" w:right="41" w:firstLine="180"/>
        <w:jc w:val="both"/>
      </w:pPr>
      <w:r>
        <w:rPr>
          <w:color w:val="231F20"/>
          <w:spacing w:val="-4"/>
        </w:rPr>
        <w:t>Cryoprobes </w:t>
      </w:r>
      <w:r>
        <w:rPr>
          <w:color w:val="231F20"/>
          <w:spacing w:val="-3"/>
        </w:rPr>
        <w:t>frequently are used </w:t>
      </w:r>
      <w:r>
        <w:rPr>
          <w:color w:val="231F20"/>
        </w:rPr>
        <w:t>in the </w:t>
      </w:r>
      <w:r>
        <w:rPr>
          <w:color w:val="231F20"/>
          <w:spacing w:val="-4"/>
        </w:rPr>
        <w:t>treat- </w:t>
      </w:r>
      <w:r>
        <w:rPr>
          <w:color w:val="231F20"/>
          <w:spacing w:val="-3"/>
        </w:rPr>
        <w:t>ment</w:t>
      </w:r>
      <w:r>
        <w:rPr>
          <w:color w:val="231F20"/>
          <w:spacing w:val="-15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smaller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facial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lesions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(e.g.,</w:t>
      </w:r>
      <w:r>
        <w:rPr>
          <w:color w:val="231F20"/>
          <w:spacing w:val="-20"/>
        </w:rPr>
        <w:t> </w:t>
      </w:r>
      <w:r>
        <w:rPr>
          <w:color w:val="231F20"/>
        </w:rPr>
        <w:t>on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eye- </w:t>
      </w:r>
      <w:r>
        <w:rPr>
          <w:color w:val="231F20"/>
          <w:spacing w:val="-3"/>
        </w:rPr>
        <w:t>lids), where scatter </w:t>
      </w:r>
      <w:r>
        <w:rPr>
          <w:color w:val="231F20"/>
        </w:rPr>
        <w:t>of </w:t>
      </w:r>
      <w:r>
        <w:rPr>
          <w:color w:val="231F20"/>
          <w:spacing w:val="-3"/>
        </w:rPr>
        <w:t>liquid nitrogen </w:t>
      </w:r>
      <w:r>
        <w:rPr>
          <w:color w:val="231F20"/>
        </w:rPr>
        <w:t>is </w:t>
      </w:r>
      <w:r>
        <w:rPr>
          <w:color w:val="231F20"/>
          <w:spacing w:val="-3"/>
        </w:rPr>
        <w:t>unde- </w:t>
      </w:r>
      <w:r>
        <w:rPr>
          <w:color w:val="231F20"/>
        </w:rPr>
        <w:t>sirable. Probes also are useful in the </w:t>
      </w:r>
      <w:r>
        <w:rPr>
          <w:color w:val="231F20"/>
          <w:spacing w:val="-3"/>
        </w:rPr>
        <w:t>management </w:t>
      </w:r>
      <w:r>
        <w:rPr>
          <w:color w:val="231F20"/>
        </w:rPr>
        <w:t>of </w:t>
      </w:r>
      <w:r>
        <w:rPr>
          <w:color w:val="231F20"/>
          <w:spacing w:val="-3"/>
        </w:rPr>
        <w:t>vascular lesions, where the </w:t>
      </w:r>
      <w:r>
        <w:rPr>
          <w:color w:val="231F20"/>
          <w:spacing w:val="-4"/>
        </w:rPr>
        <w:t>pressure </w:t>
      </w:r>
      <w:r>
        <w:rPr>
          <w:color w:val="231F20"/>
        </w:rPr>
        <w:t>of the </w:t>
      </w:r>
      <w:r>
        <w:rPr>
          <w:color w:val="231F20"/>
          <w:spacing w:val="-3"/>
        </w:rPr>
        <w:t>probe </w:t>
      </w:r>
      <w:r>
        <w:rPr>
          <w:color w:val="231F20"/>
        </w:rPr>
        <w:t>can be </w:t>
      </w:r>
      <w:r>
        <w:rPr>
          <w:color w:val="231F20"/>
          <w:spacing w:val="-3"/>
        </w:rPr>
        <w:t>used to </w:t>
      </w:r>
      <w:r>
        <w:rPr>
          <w:color w:val="231F20"/>
          <w:spacing w:val="-5"/>
        </w:rPr>
        <w:t>remove </w:t>
      </w:r>
      <w:r>
        <w:rPr>
          <w:color w:val="231F20"/>
          <w:spacing w:val="-3"/>
        </w:rPr>
        <w:t>blood from </w:t>
      </w:r>
      <w:r>
        <w:rPr>
          <w:color w:val="231F20"/>
        </w:rPr>
        <w:t>the </w:t>
      </w:r>
      <w:r>
        <w:rPr>
          <w:color w:val="231F20"/>
          <w:spacing w:val="-3"/>
        </w:rPr>
        <w:t>tissues thus allowing more adequate treatment </w:t>
      </w:r>
      <w:r>
        <w:rPr>
          <w:i/>
          <w:color w:val="231F20"/>
          <w:spacing w:val="-3"/>
        </w:rPr>
        <w:t>(Figure</w:t>
      </w:r>
      <w:r>
        <w:rPr>
          <w:i/>
          <w:color w:val="231F20"/>
          <w:spacing w:val="-13"/>
        </w:rPr>
        <w:t> </w:t>
      </w:r>
      <w:r>
        <w:rPr>
          <w:i/>
          <w:color w:val="231F20"/>
        </w:rPr>
        <w:t>6)</w:t>
      </w:r>
      <w:r>
        <w:rPr>
          <w:color w:val="231F20"/>
        </w:rPr>
        <w:t>.</w:t>
      </w:r>
    </w:p>
    <w:p>
      <w:pPr>
        <w:pStyle w:val="BodyText"/>
        <w:spacing w:before="10"/>
        <w:rPr>
          <w:sz w:val="17"/>
        </w:rPr>
      </w:pPr>
    </w:p>
    <w:p>
      <w:pPr>
        <w:spacing w:line="271" w:lineRule="auto" w:before="0"/>
        <w:ind w:left="0" w:right="41" w:firstLine="0"/>
        <w:jc w:val="right"/>
        <w:rPr>
          <w:sz w:val="20"/>
        </w:rPr>
      </w:pPr>
      <w:r>
        <w:rPr>
          <w:rFonts w:ascii="Trebuchet MS"/>
          <w:b/>
          <w:color w:val="231F20"/>
          <w:spacing w:val="-9"/>
          <w:sz w:val="20"/>
        </w:rPr>
        <w:t>Treatment </w:t>
      </w:r>
      <w:r>
        <w:rPr>
          <w:rFonts w:ascii="Trebuchet MS"/>
          <w:b/>
          <w:color w:val="231F20"/>
          <w:spacing w:val="-4"/>
          <w:sz w:val="20"/>
        </w:rPr>
        <w:t>of </w:t>
      </w:r>
      <w:r>
        <w:rPr>
          <w:rFonts w:ascii="Trebuchet MS"/>
          <w:b/>
          <w:color w:val="231F20"/>
          <w:spacing w:val="-6"/>
          <w:sz w:val="20"/>
        </w:rPr>
        <w:t>Benign</w:t>
      </w:r>
      <w:r>
        <w:rPr>
          <w:rFonts w:ascii="Trebuchet MS"/>
          <w:b/>
          <w:color w:val="231F20"/>
          <w:spacing w:val="17"/>
          <w:sz w:val="20"/>
        </w:rPr>
        <w:t> </w:t>
      </w:r>
      <w:r>
        <w:rPr>
          <w:rFonts w:ascii="Trebuchet MS"/>
          <w:b/>
          <w:color w:val="231F20"/>
          <w:spacing w:val="-7"/>
          <w:sz w:val="20"/>
        </w:rPr>
        <w:t>Cutaneous</w:t>
      </w:r>
      <w:r>
        <w:rPr>
          <w:rFonts w:ascii="Trebuchet MS"/>
          <w:b/>
          <w:color w:val="231F20"/>
          <w:spacing w:val="2"/>
          <w:sz w:val="20"/>
        </w:rPr>
        <w:t> </w:t>
      </w:r>
      <w:r>
        <w:rPr>
          <w:rFonts w:ascii="Trebuchet MS"/>
          <w:b/>
          <w:color w:val="231F20"/>
          <w:spacing w:val="-7"/>
          <w:sz w:val="20"/>
        </w:rPr>
        <w:t>Lesions</w:t>
      </w:r>
      <w:r>
        <w:rPr>
          <w:rFonts w:ascii="Trebuchet MS"/>
          <w:b/>
          <w:color w:val="231F20"/>
          <w:spacing w:val="-7"/>
          <w:w w:val="100"/>
          <w:sz w:val="20"/>
        </w:rPr>
        <w:t> </w:t>
      </w:r>
      <w:r>
        <w:rPr>
          <w:color w:val="231F20"/>
          <w:sz w:val="20"/>
        </w:rPr>
        <w:t>Most</w:t>
      </w:r>
      <w:r>
        <w:rPr>
          <w:color w:val="231F20"/>
          <w:spacing w:val="29"/>
          <w:sz w:val="20"/>
        </w:rPr>
        <w:t> </w:t>
      </w:r>
      <w:r>
        <w:rPr>
          <w:color w:val="231F20"/>
          <w:sz w:val="20"/>
        </w:rPr>
        <w:t>benign</w:t>
      </w:r>
      <w:r>
        <w:rPr>
          <w:color w:val="231F20"/>
          <w:spacing w:val="30"/>
          <w:sz w:val="20"/>
        </w:rPr>
        <w:t> </w:t>
      </w:r>
      <w:r>
        <w:rPr>
          <w:color w:val="231F20"/>
          <w:sz w:val="20"/>
        </w:rPr>
        <w:t>skin</w:t>
      </w:r>
      <w:r>
        <w:rPr>
          <w:color w:val="231F20"/>
          <w:spacing w:val="30"/>
          <w:sz w:val="20"/>
        </w:rPr>
        <w:t> </w:t>
      </w:r>
      <w:r>
        <w:rPr>
          <w:color w:val="231F20"/>
          <w:sz w:val="20"/>
        </w:rPr>
        <w:t>lesions</w:t>
      </w:r>
      <w:r>
        <w:rPr>
          <w:color w:val="231F20"/>
          <w:spacing w:val="30"/>
          <w:sz w:val="20"/>
        </w:rPr>
        <w:t> </w:t>
      </w:r>
      <w:r>
        <w:rPr>
          <w:color w:val="231F20"/>
          <w:sz w:val="20"/>
        </w:rPr>
        <w:t>can</w:t>
      </w:r>
      <w:r>
        <w:rPr>
          <w:color w:val="231F20"/>
          <w:spacing w:val="30"/>
          <w:sz w:val="20"/>
        </w:rPr>
        <w:t> </w:t>
      </w:r>
      <w:r>
        <w:rPr>
          <w:color w:val="231F20"/>
          <w:sz w:val="20"/>
        </w:rPr>
        <w:t>be</w:t>
      </w:r>
      <w:r>
        <w:rPr>
          <w:color w:val="231F20"/>
          <w:spacing w:val="29"/>
          <w:sz w:val="20"/>
        </w:rPr>
        <w:t> </w:t>
      </w:r>
      <w:r>
        <w:rPr>
          <w:color w:val="231F20"/>
          <w:sz w:val="20"/>
        </w:rPr>
        <w:t>treated</w:t>
      </w:r>
      <w:r>
        <w:rPr>
          <w:color w:val="231F20"/>
          <w:w w:val="100"/>
          <w:sz w:val="20"/>
        </w:rPr>
        <w:t> </w:t>
      </w:r>
      <w:r>
        <w:rPr>
          <w:color w:val="231F20"/>
          <w:sz w:val="20"/>
        </w:rPr>
        <w:t>successfully with any of  several  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treatment</w:t>
      </w:r>
    </w:p>
    <w:p>
      <w:pPr>
        <w:pStyle w:val="BodyText"/>
        <w:spacing w:line="209" w:lineRule="exact"/>
        <w:ind w:left="126"/>
        <w:jc w:val="both"/>
      </w:pPr>
      <w:r>
        <w:rPr/>
        <w:pict>
          <v:line style="position:absolute;mso-position-horizontal-relative:page;mso-position-vertical-relative:paragraph;z-index:1576" from="64.339996pt,22.931055pt" to="338.339996pt,22.931055pt" stroked="true" strokeweight=".3pt" strokecolor="#231f20">
            <v:stroke dashstyle="solid"/>
            <w10:wrap type="none"/>
          </v:line>
        </w:pict>
      </w:r>
      <w:r>
        <w:rPr>
          <w:color w:val="231F20"/>
          <w:spacing w:val="3"/>
        </w:rPr>
        <w:t>modalities   (excision,   cryosurgery,</w:t>
      </w:r>
      <w:r>
        <w:rPr>
          <w:color w:val="231F20"/>
          <w:spacing w:val="24"/>
        </w:rPr>
        <w:t> </w:t>
      </w:r>
      <w:r>
        <w:rPr>
          <w:color w:val="231F20"/>
          <w:spacing w:val="4"/>
        </w:rPr>
        <w:t>elec-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spacing w:line="242" w:lineRule="auto" w:before="0"/>
        <w:ind w:left="126" w:right="479" w:firstLine="0"/>
        <w:jc w:val="both"/>
        <w:rPr>
          <w:rFonts w:ascii="Trebuchet MS"/>
          <w:sz w:val="17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4483100</wp:posOffset>
            </wp:positionH>
            <wp:positionV relativeFrom="paragraph">
              <wp:posOffset>-1844951</wp:posOffset>
            </wp:positionV>
            <wp:extent cx="2260600" cy="1789176"/>
            <wp:effectExtent l="0" t="0" r="0" b="0"/>
            <wp:wrapNone/>
            <wp:docPr id="7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789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color w:val="231F20"/>
          <w:w w:val="105"/>
          <w:sz w:val="17"/>
        </w:rPr>
        <w:t>FIGURE</w:t>
      </w:r>
      <w:r>
        <w:rPr>
          <w:rFonts w:ascii="Trebuchet MS"/>
          <w:color w:val="231F20"/>
          <w:spacing w:val="-21"/>
          <w:w w:val="105"/>
          <w:sz w:val="17"/>
        </w:rPr>
        <w:t> </w:t>
      </w:r>
      <w:r>
        <w:rPr>
          <w:rFonts w:ascii="Trebuchet MS"/>
          <w:color w:val="231F20"/>
          <w:w w:val="105"/>
          <w:sz w:val="17"/>
        </w:rPr>
        <w:t>6.</w:t>
      </w:r>
      <w:r>
        <w:rPr>
          <w:rFonts w:ascii="Trebuchet MS"/>
          <w:color w:val="231F20"/>
          <w:spacing w:val="-20"/>
          <w:w w:val="105"/>
          <w:sz w:val="17"/>
        </w:rPr>
        <w:t> </w:t>
      </w:r>
      <w:r>
        <w:rPr>
          <w:rFonts w:ascii="Trebuchet MS"/>
          <w:color w:val="231F20"/>
          <w:w w:val="105"/>
          <w:sz w:val="17"/>
        </w:rPr>
        <w:t>Mini</w:t>
      </w:r>
      <w:r>
        <w:rPr>
          <w:rFonts w:ascii="Trebuchet MS"/>
          <w:color w:val="231F20"/>
          <w:spacing w:val="-21"/>
          <w:w w:val="105"/>
          <w:sz w:val="17"/>
        </w:rPr>
        <w:t> </w:t>
      </w:r>
      <w:r>
        <w:rPr>
          <w:rFonts w:ascii="Trebuchet MS"/>
          <w:color w:val="231F20"/>
          <w:w w:val="105"/>
          <w:sz w:val="17"/>
        </w:rPr>
        <w:t>Probe.</w:t>
      </w:r>
      <w:r>
        <w:rPr>
          <w:rFonts w:ascii="Trebuchet MS"/>
          <w:color w:val="231F20"/>
          <w:spacing w:val="-20"/>
          <w:w w:val="105"/>
          <w:sz w:val="17"/>
        </w:rPr>
        <w:t> </w:t>
      </w:r>
      <w:r>
        <w:rPr>
          <w:rFonts w:ascii="Trebuchet MS"/>
          <w:color w:val="231F20"/>
          <w:w w:val="105"/>
          <w:sz w:val="17"/>
        </w:rPr>
        <w:t>The</w:t>
      </w:r>
      <w:r>
        <w:rPr>
          <w:rFonts w:ascii="Trebuchet MS"/>
          <w:color w:val="231F20"/>
          <w:spacing w:val="-20"/>
          <w:w w:val="105"/>
          <w:sz w:val="17"/>
        </w:rPr>
        <w:t> </w:t>
      </w:r>
      <w:r>
        <w:rPr>
          <w:rFonts w:ascii="Trebuchet MS"/>
          <w:color w:val="231F20"/>
          <w:w w:val="105"/>
          <w:sz w:val="17"/>
        </w:rPr>
        <w:t>probe</w:t>
      </w:r>
      <w:r>
        <w:rPr>
          <w:rFonts w:ascii="Trebuchet MS"/>
          <w:color w:val="231F20"/>
          <w:spacing w:val="-21"/>
          <w:w w:val="105"/>
          <w:sz w:val="17"/>
        </w:rPr>
        <w:t> </w:t>
      </w:r>
      <w:r>
        <w:rPr>
          <w:rFonts w:ascii="Trebuchet MS"/>
          <w:color w:val="231F20"/>
          <w:w w:val="105"/>
          <w:sz w:val="17"/>
        </w:rPr>
        <w:t>comes</w:t>
      </w:r>
      <w:r>
        <w:rPr>
          <w:rFonts w:ascii="Trebuchet MS"/>
          <w:color w:val="231F20"/>
          <w:spacing w:val="-20"/>
          <w:w w:val="105"/>
          <w:sz w:val="17"/>
        </w:rPr>
        <w:t> </w:t>
      </w:r>
      <w:r>
        <w:rPr>
          <w:rFonts w:ascii="Trebuchet MS"/>
          <w:color w:val="231F20"/>
          <w:w w:val="105"/>
          <w:sz w:val="17"/>
        </w:rPr>
        <w:t>in</w:t>
      </w:r>
      <w:r>
        <w:rPr>
          <w:rFonts w:ascii="Trebuchet MS"/>
          <w:color w:val="231F20"/>
          <w:spacing w:val="-20"/>
          <w:w w:val="105"/>
          <w:sz w:val="17"/>
        </w:rPr>
        <w:t> </w:t>
      </w:r>
      <w:r>
        <w:rPr>
          <w:rFonts w:ascii="Trebuchet MS"/>
          <w:color w:val="231F20"/>
          <w:w w:val="105"/>
          <w:sz w:val="17"/>
        </w:rPr>
        <w:t>dif- ferent</w:t>
      </w:r>
      <w:r>
        <w:rPr>
          <w:rFonts w:ascii="Trebuchet MS"/>
          <w:color w:val="231F20"/>
          <w:spacing w:val="-20"/>
          <w:w w:val="105"/>
          <w:sz w:val="17"/>
        </w:rPr>
        <w:t> </w:t>
      </w:r>
      <w:r>
        <w:rPr>
          <w:rFonts w:ascii="Trebuchet MS"/>
          <w:color w:val="231F20"/>
          <w:w w:val="105"/>
          <w:sz w:val="17"/>
        </w:rPr>
        <w:t>sizes</w:t>
      </w:r>
      <w:r>
        <w:rPr>
          <w:rFonts w:ascii="Trebuchet MS"/>
          <w:color w:val="231F20"/>
          <w:spacing w:val="-19"/>
          <w:w w:val="105"/>
          <w:sz w:val="17"/>
        </w:rPr>
        <w:t> </w:t>
      </w:r>
      <w:r>
        <w:rPr>
          <w:rFonts w:ascii="Trebuchet MS"/>
          <w:color w:val="231F20"/>
          <w:w w:val="105"/>
          <w:sz w:val="17"/>
        </w:rPr>
        <w:t>(1</w:t>
      </w:r>
      <w:r>
        <w:rPr>
          <w:rFonts w:ascii="Trebuchet MS"/>
          <w:color w:val="231F20"/>
          <w:spacing w:val="-20"/>
          <w:w w:val="105"/>
          <w:sz w:val="17"/>
        </w:rPr>
        <w:t> </w:t>
      </w:r>
      <w:r>
        <w:rPr>
          <w:rFonts w:ascii="Trebuchet MS"/>
          <w:color w:val="231F20"/>
          <w:w w:val="105"/>
          <w:sz w:val="17"/>
        </w:rPr>
        <w:t>to</w:t>
      </w:r>
      <w:r>
        <w:rPr>
          <w:rFonts w:ascii="Trebuchet MS"/>
          <w:color w:val="231F20"/>
          <w:spacing w:val="-19"/>
          <w:w w:val="105"/>
          <w:sz w:val="17"/>
        </w:rPr>
        <w:t> </w:t>
      </w:r>
      <w:r>
        <w:rPr>
          <w:rFonts w:ascii="Trebuchet MS"/>
          <w:color w:val="231F20"/>
          <w:w w:val="105"/>
          <w:sz w:val="17"/>
        </w:rPr>
        <w:t>6</w:t>
      </w:r>
      <w:r>
        <w:rPr>
          <w:rFonts w:ascii="Trebuchet MS"/>
          <w:color w:val="231F20"/>
          <w:spacing w:val="-19"/>
          <w:w w:val="105"/>
          <w:sz w:val="17"/>
        </w:rPr>
        <w:t> </w:t>
      </w:r>
      <w:r>
        <w:rPr>
          <w:rFonts w:ascii="Trebuchet MS"/>
          <w:color w:val="231F20"/>
          <w:w w:val="105"/>
          <w:sz w:val="17"/>
        </w:rPr>
        <w:t>mm),</w:t>
      </w:r>
      <w:r>
        <w:rPr>
          <w:rFonts w:ascii="Trebuchet MS"/>
          <w:color w:val="231F20"/>
          <w:spacing w:val="-20"/>
          <w:w w:val="105"/>
          <w:sz w:val="17"/>
        </w:rPr>
        <w:t> </w:t>
      </w:r>
      <w:r>
        <w:rPr>
          <w:rFonts w:ascii="Trebuchet MS"/>
          <w:color w:val="231F20"/>
          <w:w w:val="105"/>
          <w:sz w:val="17"/>
        </w:rPr>
        <w:t>with</w:t>
      </w:r>
      <w:r>
        <w:rPr>
          <w:rFonts w:ascii="Trebuchet MS"/>
          <w:color w:val="231F20"/>
          <w:spacing w:val="-19"/>
          <w:w w:val="105"/>
          <w:sz w:val="17"/>
        </w:rPr>
        <w:t> </w:t>
      </w:r>
      <w:r>
        <w:rPr>
          <w:rFonts w:ascii="Trebuchet MS"/>
          <w:color w:val="231F20"/>
          <w:w w:val="105"/>
          <w:sz w:val="17"/>
        </w:rPr>
        <w:t>spray</w:t>
      </w:r>
      <w:r>
        <w:rPr>
          <w:rFonts w:ascii="Trebuchet MS"/>
          <w:color w:val="231F20"/>
          <w:spacing w:val="-20"/>
          <w:w w:val="105"/>
          <w:sz w:val="17"/>
        </w:rPr>
        <w:t> </w:t>
      </w:r>
      <w:r>
        <w:rPr>
          <w:rFonts w:ascii="Trebuchet MS"/>
          <w:color w:val="231F20"/>
          <w:w w:val="105"/>
          <w:sz w:val="17"/>
        </w:rPr>
        <w:t>nozzles</w:t>
      </w:r>
      <w:r>
        <w:rPr>
          <w:rFonts w:ascii="Trebuchet MS"/>
          <w:color w:val="231F20"/>
          <w:spacing w:val="-19"/>
          <w:w w:val="105"/>
          <w:sz w:val="17"/>
        </w:rPr>
        <w:t> </w:t>
      </w:r>
      <w:r>
        <w:rPr>
          <w:rFonts w:ascii="Trebuchet MS"/>
          <w:color w:val="231F20"/>
          <w:w w:val="105"/>
          <w:sz w:val="17"/>
        </w:rPr>
        <w:t>of variable aperture</w:t>
      </w:r>
      <w:r>
        <w:rPr>
          <w:rFonts w:ascii="Trebuchet MS"/>
          <w:color w:val="231F20"/>
          <w:spacing w:val="-18"/>
          <w:w w:val="105"/>
          <w:sz w:val="17"/>
        </w:rPr>
        <w:t> </w:t>
      </w:r>
      <w:r>
        <w:rPr>
          <w:rFonts w:ascii="Trebuchet MS"/>
          <w:color w:val="231F20"/>
          <w:w w:val="105"/>
          <w:sz w:val="17"/>
        </w:rPr>
        <w:t>size.</w:t>
      </w:r>
    </w:p>
    <w:p>
      <w:pPr>
        <w:pStyle w:val="BodyText"/>
        <w:rPr>
          <w:rFonts w:ascii="Trebuchet MS"/>
          <w:sz w:val="25"/>
        </w:rPr>
      </w:pPr>
    </w:p>
    <w:p>
      <w:pPr>
        <w:pStyle w:val="BodyText"/>
        <w:spacing w:line="249" w:lineRule="auto"/>
        <w:ind w:left="146" w:right="475"/>
        <w:jc w:val="both"/>
      </w:pPr>
      <w:r>
        <w:rPr>
          <w:color w:val="231F20"/>
        </w:rPr>
        <w:t>trodesiccation curettage). However, cosme- sis, cost, and patient convenience may make one treatment modality more desirable than another. Patients should be informed about all treatment options and should be allowed to choose from the reasonable alternatives.</w:t>
      </w:r>
    </w:p>
    <w:p>
      <w:pPr>
        <w:pStyle w:val="BodyText"/>
        <w:spacing w:line="249" w:lineRule="auto" w:before="5"/>
        <w:ind w:left="146" w:right="480" w:firstLine="180"/>
        <w:jc w:val="both"/>
        <w:rPr>
          <w:sz w:val="11"/>
        </w:rPr>
      </w:pPr>
      <w:r>
        <w:rPr>
          <w:color w:val="231F20"/>
          <w:spacing w:val="-4"/>
        </w:rPr>
        <w:t>For </w:t>
      </w:r>
      <w:r>
        <w:rPr>
          <w:color w:val="231F20"/>
        </w:rPr>
        <w:t>the </w:t>
      </w:r>
      <w:r>
        <w:rPr>
          <w:color w:val="231F20"/>
          <w:spacing w:val="-4"/>
        </w:rPr>
        <w:t>conditions </w:t>
      </w:r>
      <w:r>
        <w:rPr>
          <w:color w:val="231F20"/>
          <w:spacing w:val="-3"/>
        </w:rPr>
        <w:t>discussed </w:t>
      </w:r>
      <w:r>
        <w:rPr>
          <w:color w:val="231F20"/>
        </w:rPr>
        <w:t>in </w:t>
      </w:r>
      <w:r>
        <w:rPr>
          <w:color w:val="231F20"/>
          <w:spacing w:val="-3"/>
        </w:rPr>
        <w:t>this article, cryosurgery </w:t>
      </w:r>
      <w:r>
        <w:rPr>
          <w:color w:val="231F20"/>
        </w:rPr>
        <w:t>has </w:t>
      </w:r>
      <w:r>
        <w:rPr>
          <w:color w:val="231F20"/>
          <w:spacing w:val="-3"/>
        </w:rPr>
        <w:t>advantages </w:t>
      </w:r>
      <w:r>
        <w:rPr>
          <w:color w:val="231F20"/>
          <w:spacing w:val="-4"/>
        </w:rPr>
        <w:t>over </w:t>
      </w:r>
      <w:r>
        <w:rPr>
          <w:color w:val="231F20"/>
        </w:rPr>
        <w:t>the </w:t>
      </w:r>
      <w:r>
        <w:rPr>
          <w:color w:val="231F20"/>
          <w:spacing w:val="-3"/>
        </w:rPr>
        <w:t>other modalities. </w:t>
      </w:r>
      <w:r>
        <w:rPr>
          <w:color w:val="231F20"/>
          <w:spacing w:val="-4"/>
        </w:rPr>
        <w:t>Preparation </w:t>
      </w:r>
      <w:r>
        <w:rPr>
          <w:color w:val="231F20"/>
          <w:spacing w:val="-3"/>
        </w:rPr>
        <w:t>time </w:t>
      </w:r>
      <w:r>
        <w:rPr>
          <w:color w:val="231F20"/>
        </w:rPr>
        <w:t>is short, </w:t>
      </w:r>
      <w:r>
        <w:rPr>
          <w:color w:val="231F20"/>
          <w:spacing w:val="-3"/>
        </w:rPr>
        <w:t>and treatment </w:t>
      </w:r>
      <w:r>
        <w:rPr>
          <w:color w:val="231F20"/>
          <w:spacing w:val="-4"/>
        </w:rPr>
        <w:t>requires </w:t>
      </w:r>
      <w:r>
        <w:rPr>
          <w:color w:val="231F20"/>
        </w:rPr>
        <w:t>no </w:t>
      </w:r>
      <w:r>
        <w:rPr>
          <w:color w:val="231F20"/>
          <w:spacing w:val="-4"/>
        </w:rPr>
        <w:t>expensive </w:t>
      </w:r>
      <w:r>
        <w:rPr>
          <w:color w:val="231F20"/>
          <w:spacing w:val="-3"/>
        </w:rPr>
        <w:t>supplies or injectable anesthesia. In addition, </w:t>
      </w:r>
      <w:r>
        <w:rPr>
          <w:color w:val="231F20"/>
        </w:rPr>
        <w:t>the risk </w:t>
      </w:r>
      <w:r>
        <w:rPr>
          <w:color w:val="231F20"/>
          <w:spacing w:val="-3"/>
        </w:rPr>
        <w:t>of infection </w:t>
      </w:r>
      <w:r>
        <w:rPr>
          <w:color w:val="231F20"/>
        </w:rPr>
        <w:t>is </w:t>
      </w:r>
      <w:r>
        <w:rPr>
          <w:color w:val="231F20"/>
          <w:spacing w:val="-6"/>
        </w:rPr>
        <w:t>low, </w:t>
      </w:r>
      <w:r>
        <w:rPr>
          <w:color w:val="231F20"/>
          <w:spacing w:val="-3"/>
        </w:rPr>
        <w:t>wound care </w:t>
      </w:r>
      <w:r>
        <w:rPr>
          <w:color w:val="231F20"/>
        </w:rPr>
        <w:t>is </w:t>
      </w:r>
      <w:r>
        <w:rPr>
          <w:color w:val="231F20"/>
          <w:spacing w:val="-3"/>
        </w:rPr>
        <w:t>minimal, and suture </w:t>
      </w:r>
      <w:r>
        <w:rPr>
          <w:color w:val="231F20"/>
          <w:spacing w:val="-4"/>
        </w:rPr>
        <w:t>removal </w:t>
      </w:r>
      <w:r>
        <w:rPr>
          <w:color w:val="231F20"/>
        </w:rPr>
        <w:t>is not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needed.</w:t>
      </w:r>
      <w:r>
        <w:rPr>
          <w:color w:val="231F20"/>
          <w:spacing w:val="-3"/>
          <w:position w:val="7"/>
          <w:sz w:val="11"/>
        </w:rPr>
        <w:t>7</w:t>
      </w:r>
    </w:p>
    <w:p>
      <w:pPr>
        <w:pStyle w:val="BodyText"/>
        <w:spacing w:line="249" w:lineRule="auto" w:before="6"/>
        <w:ind w:left="146" w:right="477" w:firstLine="180"/>
        <w:jc w:val="both"/>
        <w:rPr>
          <w:sz w:val="11"/>
        </w:rPr>
      </w:pPr>
      <w:r>
        <w:rPr>
          <w:color w:val="231F20"/>
          <w:spacing w:val="-4"/>
        </w:rPr>
        <w:t>Correct </w:t>
      </w:r>
      <w:r>
        <w:rPr>
          <w:color w:val="231F20"/>
          <w:spacing w:val="-3"/>
        </w:rPr>
        <w:t>clinical diagnosis </w:t>
      </w:r>
      <w:r>
        <w:rPr>
          <w:color w:val="231F20"/>
        </w:rPr>
        <w:t>and </w:t>
      </w:r>
      <w:r>
        <w:rPr>
          <w:color w:val="231F20"/>
          <w:spacing w:val="-3"/>
        </w:rPr>
        <w:t>lesion selec- tion are </w:t>
      </w:r>
      <w:r>
        <w:rPr>
          <w:color w:val="231F20"/>
        </w:rPr>
        <w:t>as </w:t>
      </w:r>
      <w:r>
        <w:rPr>
          <w:color w:val="231F20"/>
          <w:spacing w:val="-3"/>
        </w:rPr>
        <w:t>critical </w:t>
      </w:r>
      <w:r>
        <w:rPr>
          <w:color w:val="231F20"/>
        </w:rPr>
        <w:t>as the </w:t>
      </w:r>
      <w:r>
        <w:rPr>
          <w:color w:val="231F20"/>
          <w:spacing w:val="-3"/>
        </w:rPr>
        <w:t>timing </w:t>
      </w:r>
      <w:r>
        <w:rPr>
          <w:color w:val="231F20"/>
        </w:rPr>
        <w:t>of the </w:t>
      </w:r>
      <w:r>
        <w:rPr>
          <w:color w:val="231F20"/>
          <w:spacing w:val="-3"/>
        </w:rPr>
        <w:t>liquid nitrogen spray </w:t>
      </w:r>
      <w:r>
        <w:rPr>
          <w:color w:val="231F20"/>
        </w:rPr>
        <w:t>in </w:t>
      </w:r>
      <w:r>
        <w:rPr>
          <w:color w:val="231F20"/>
          <w:spacing w:val="-3"/>
        </w:rPr>
        <w:t>producing </w:t>
      </w:r>
      <w:r>
        <w:rPr>
          <w:color w:val="231F20"/>
        </w:rPr>
        <w:t>a </w:t>
      </w:r>
      <w:r>
        <w:rPr>
          <w:color w:val="231F20"/>
          <w:spacing w:val="-4"/>
        </w:rPr>
        <w:t>favorable </w:t>
      </w:r>
      <w:r>
        <w:rPr>
          <w:color w:val="231F20"/>
          <w:spacing w:val="-3"/>
        </w:rPr>
        <w:t>out- </w:t>
      </w:r>
      <w:r>
        <w:rPr>
          <w:color w:val="231F20"/>
          <w:spacing w:val="-4"/>
        </w:rPr>
        <w:t>come. </w:t>
      </w:r>
      <w:r>
        <w:rPr>
          <w:color w:val="231F20"/>
          <w:spacing w:val="-3"/>
        </w:rPr>
        <w:t>Depending </w:t>
      </w:r>
      <w:r>
        <w:rPr>
          <w:color w:val="231F20"/>
        </w:rPr>
        <w:t>on the type of </w:t>
      </w:r>
      <w:r>
        <w:rPr>
          <w:color w:val="231F20"/>
          <w:spacing w:val="-3"/>
        </w:rPr>
        <w:t>lesion, stan- dard </w:t>
      </w:r>
      <w:r>
        <w:rPr>
          <w:color w:val="231F20"/>
          <w:spacing w:val="-4"/>
        </w:rPr>
        <w:t>technique may </w:t>
      </w:r>
      <w:r>
        <w:rPr>
          <w:color w:val="231F20"/>
          <w:spacing w:val="-3"/>
        </w:rPr>
        <w:t>need to </w:t>
      </w:r>
      <w:r>
        <w:rPr>
          <w:color w:val="231F20"/>
        </w:rPr>
        <w:t>be </w:t>
      </w:r>
      <w:r>
        <w:rPr>
          <w:color w:val="231F20"/>
          <w:spacing w:val="-3"/>
        </w:rPr>
        <w:t>varied. </w:t>
      </w:r>
      <w:r>
        <w:rPr>
          <w:i/>
          <w:color w:val="231F20"/>
          <w:spacing w:val="-7"/>
        </w:rPr>
        <w:t>Table</w:t>
      </w:r>
      <w:r>
        <w:rPr>
          <w:i/>
          <w:color w:val="231F20"/>
          <w:spacing w:val="-20"/>
        </w:rPr>
        <w:t> </w:t>
      </w:r>
      <w:r>
        <w:rPr>
          <w:i/>
          <w:color w:val="231F20"/>
        </w:rPr>
        <w:t>1 </w:t>
      </w:r>
      <w:r>
        <w:rPr>
          <w:color w:val="231F20"/>
          <w:spacing w:val="-4"/>
        </w:rPr>
        <w:t>summarizes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cryosurgery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techniques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vari- </w:t>
      </w:r>
      <w:r>
        <w:rPr>
          <w:color w:val="231F20"/>
        </w:rPr>
        <w:t>ety of </w:t>
      </w:r>
      <w:r>
        <w:rPr>
          <w:color w:val="231F20"/>
          <w:spacing w:val="-3"/>
        </w:rPr>
        <w:t>benign skin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lesions.</w:t>
      </w:r>
      <w:r>
        <w:rPr>
          <w:color w:val="231F20"/>
          <w:spacing w:val="-3"/>
          <w:position w:val="7"/>
          <w:sz w:val="11"/>
        </w:rPr>
        <w:t>6,8-10</w:t>
      </w:r>
    </w:p>
    <w:p>
      <w:pPr>
        <w:pStyle w:val="BodyText"/>
        <w:spacing w:before="9"/>
        <w:rPr>
          <w:sz w:val="17"/>
        </w:rPr>
      </w:pPr>
    </w:p>
    <w:p>
      <w:pPr>
        <w:spacing w:before="0"/>
        <w:ind w:left="146" w:right="0" w:firstLine="0"/>
        <w:jc w:val="left"/>
        <w:rPr>
          <w:rFonts w:ascii="Trebuchet MS"/>
          <w:b/>
          <w:sz w:val="15"/>
        </w:rPr>
      </w:pPr>
      <w:r>
        <w:rPr>
          <w:rFonts w:ascii="Trebuchet MS"/>
          <w:b/>
          <w:color w:val="231F20"/>
          <w:w w:val="110"/>
          <w:sz w:val="15"/>
        </w:rPr>
        <w:t>SUN</w:t>
      </w:r>
      <w:r>
        <w:rPr>
          <w:rFonts w:ascii="Trebuchet MS"/>
          <w:b/>
          <w:color w:val="231F20"/>
          <w:w w:val="110"/>
          <w:sz w:val="20"/>
        </w:rPr>
        <w:t>-</w:t>
      </w:r>
      <w:r>
        <w:rPr>
          <w:rFonts w:ascii="Trebuchet MS"/>
          <w:b/>
          <w:color w:val="231F20"/>
          <w:w w:val="110"/>
          <w:sz w:val="15"/>
        </w:rPr>
        <w:t>DAMAGED SKIN</w:t>
      </w:r>
    </w:p>
    <w:p>
      <w:pPr>
        <w:pStyle w:val="BodyText"/>
        <w:spacing w:line="240" w:lineRule="atLeast" w:before="39"/>
        <w:ind w:left="146" w:right="477" w:firstLine="180"/>
        <w:jc w:val="both"/>
      </w:pPr>
      <w:r>
        <w:rPr>
          <w:color w:val="231F20"/>
          <w:spacing w:val="-5"/>
        </w:rPr>
        <w:t>Sun-damaged </w:t>
      </w:r>
      <w:r>
        <w:rPr>
          <w:color w:val="231F20"/>
          <w:spacing w:val="-4"/>
        </w:rPr>
        <w:t>skin and </w:t>
      </w:r>
      <w:r>
        <w:rPr>
          <w:color w:val="231F20"/>
          <w:spacing w:val="-5"/>
        </w:rPr>
        <w:t>related lesions are </w:t>
      </w:r>
      <w:r>
        <w:rPr>
          <w:color w:val="231F20"/>
          <w:spacing w:val="-4"/>
        </w:rPr>
        <w:t>highly </w:t>
      </w:r>
      <w:r>
        <w:rPr>
          <w:color w:val="231F20"/>
          <w:spacing w:val="-5"/>
        </w:rPr>
        <w:t>amenable </w:t>
      </w:r>
      <w:r>
        <w:rPr>
          <w:color w:val="231F20"/>
          <w:spacing w:val="-4"/>
        </w:rPr>
        <w:t>to </w:t>
      </w:r>
      <w:r>
        <w:rPr>
          <w:color w:val="231F20"/>
          <w:spacing w:val="-5"/>
        </w:rPr>
        <w:t>intervention </w:t>
      </w:r>
      <w:r>
        <w:rPr>
          <w:color w:val="231F20"/>
          <w:spacing w:val="-3"/>
        </w:rPr>
        <w:t>with </w:t>
      </w:r>
      <w:r>
        <w:rPr>
          <w:color w:val="231F20"/>
          <w:spacing w:val="-5"/>
        </w:rPr>
        <w:t>cryosur-</w:t>
      </w:r>
    </w:p>
    <w:p>
      <w:pPr>
        <w:spacing w:after="0" w:line="240" w:lineRule="atLeast"/>
        <w:jc w:val="both"/>
        <w:sectPr>
          <w:type w:val="continuous"/>
          <w:pgSz w:w="12240" w:h="15840"/>
          <w:pgMar w:top="1060" w:bottom="280" w:left="1160" w:right="1140"/>
          <w:cols w:num="3" w:equalWidth="0">
            <w:col w:w="1240" w:space="654"/>
            <w:col w:w="3712" w:space="167"/>
            <w:col w:w="4167"/>
          </w:cols>
        </w:sectPr>
      </w:pPr>
    </w:p>
    <w:p>
      <w:pPr>
        <w:spacing w:line="104" w:lineRule="exact" w:before="0"/>
        <w:ind w:left="126" w:right="0" w:firstLine="0"/>
        <w:jc w:val="left"/>
        <w:rPr>
          <w:rFonts w:ascii="Arial"/>
          <w:sz w:val="15"/>
        </w:rPr>
      </w:pPr>
      <w:r>
        <w:rPr>
          <w:rFonts w:ascii="Arial"/>
          <w:color w:val="231F20"/>
          <w:sz w:val="15"/>
        </w:rPr>
        <w:t>MARK D. ANDREWS, M.D., is assistant professor in the Department of Family and</w:t>
      </w:r>
    </w:p>
    <w:p>
      <w:pPr>
        <w:spacing w:line="249" w:lineRule="auto" w:before="7"/>
        <w:ind w:left="126" w:right="38" w:firstLine="0"/>
        <w:jc w:val="both"/>
        <w:rPr>
          <w:rFonts w:ascii="Arial"/>
          <w:sz w:val="15"/>
        </w:rPr>
      </w:pPr>
      <w:r>
        <w:rPr>
          <w:rFonts w:ascii="Arial"/>
          <w:color w:val="231F20"/>
          <w:sz w:val="15"/>
        </w:rPr>
        <w:t>Community</w:t>
      </w:r>
      <w:r>
        <w:rPr>
          <w:rFonts w:ascii="Arial"/>
          <w:color w:val="231F20"/>
          <w:spacing w:val="-8"/>
          <w:sz w:val="15"/>
        </w:rPr>
        <w:t> </w:t>
      </w:r>
      <w:r>
        <w:rPr>
          <w:rFonts w:ascii="Arial"/>
          <w:color w:val="231F20"/>
          <w:sz w:val="15"/>
        </w:rPr>
        <w:t>Medicine</w:t>
      </w:r>
      <w:r>
        <w:rPr>
          <w:rFonts w:ascii="Arial"/>
          <w:color w:val="231F20"/>
          <w:spacing w:val="-7"/>
          <w:sz w:val="15"/>
        </w:rPr>
        <w:t> </w:t>
      </w:r>
      <w:r>
        <w:rPr>
          <w:rFonts w:ascii="Arial"/>
          <w:color w:val="231F20"/>
          <w:sz w:val="15"/>
        </w:rPr>
        <w:t>and</w:t>
      </w:r>
      <w:r>
        <w:rPr>
          <w:rFonts w:ascii="Arial"/>
          <w:color w:val="231F20"/>
          <w:spacing w:val="-8"/>
          <w:sz w:val="15"/>
        </w:rPr>
        <w:t> </w:t>
      </w:r>
      <w:r>
        <w:rPr>
          <w:rFonts w:ascii="Arial"/>
          <w:color w:val="231F20"/>
          <w:sz w:val="15"/>
        </w:rPr>
        <w:t>director</w:t>
      </w:r>
      <w:r>
        <w:rPr>
          <w:rFonts w:ascii="Arial"/>
          <w:color w:val="231F20"/>
          <w:spacing w:val="-7"/>
          <w:sz w:val="15"/>
        </w:rPr>
        <w:t> </w:t>
      </w:r>
      <w:r>
        <w:rPr>
          <w:rFonts w:ascii="Arial"/>
          <w:color w:val="231F20"/>
          <w:sz w:val="15"/>
        </w:rPr>
        <w:t>of</w:t>
      </w:r>
      <w:r>
        <w:rPr>
          <w:rFonts w:ascii="Arial"/>
          <w:color w:val="231F20"/>
          <w:spacing w:val="-8"/>
          <w:sz w:val="15"/>
        </w:rPr>
        <w:t> </w:t>
      </w:r>
      <w:r>
        <w:rPr>
          <w:rFonts w:ascii="Arial"/>
          <w:color w:val="231F20"/>
          <w:sz w:val="15"/>
        </w:rPr>
        <w:t>the</w:t>
      </w:r>
      <w:r>
        <w:rPr>
          <w:rFonts w:ascii="Arial"/>
          <w:color w:val="231F20"/>
          <w:spacing w:val="-7"/>
          <w:sz w:val="15"/>
        </w:rPr>
        <w:t> </w:t>
      </w:r>
      <w:r>
        <w:rPr>
          <w:rFonts w:ascii="Arial"/>
          <w:color w:val="231F20"/>
          <w:sz w:val="15"/>
        </w:rPr>
        <w:t>residency</w:t>
      </w:r>
      <w:r>
        <w:rPr>
          <w:rFonts w:ascii="Arial"/>
          <w:color w:val="231F20"/>
          <w:spacing w:val="-8"/>
          <w:sz w:val="15"/>
        </w:rPr>
        <w:t> </w:t>
      </w:r>
      <w:r>
        <w:rPr>
          <w:rFonts w:ascii="Arial"/>
          <w:color w:val="231F20"/>
          <w:sz w:val="15"/>
        </w:rPr>
        <w:t>training</w:t>
      </w:r>
      <w:r>
        <w:rPr>
          <w:rFonts w:ascii="Arial"/>
          <w:color w:val="231F20"/>
          <w:spacing w:val="-7"/>
          <w:sz w:val="15"/>
        </w:rPr>
        <w:t> </w:t>
      </w:r>
      <w:r>
        <w:rPr>
          <w:rFonts w:ascii="Arial"/>
          <w:color w:val="231F20"/>
          <w:sz w:val="15"/>
        </w:rPr>
        <w:t>program</w:t>
      </w:r>
      <w:r>
        <w:rPr>
          <w:rFonts w:ascii="Arial"/>
          <w:color w:val="231F20"/>
          <w:spacing w:val="-7"/>
          <w:sz w:val="15"/>
        </w:rPr>
        <w:t> </w:t>
      </w:r>
      <w:r>
        <w:rPr>
          <w:rFonts w:ascii="Arial"/>
          <w:color w:val="231F20"/>
          <w:sz w:val="15"/>
        </w:rPr>
        <w:t>at</w:t>
      </w:r>
      <w:r>
        <w:rPr>
          <w:rFonts w:ascii="Arial"/>
          <w:color w:val="231F20"/>
          <w:spacing w:val="-8"/>
          <w:sz w:val="15"/>
        </w:rPr>
        <w:t> </w:t>
      </w:r>
      <w:r>
        <w:rPr>
          <w:rFonts w:ascii="Arial"/>
          <w:color w:val="231F20"/>
          <w:sz w:val="15"/>
        </w:rPr>
        <w:t>Wake</w:t>
      </w:r>
      <w:r>
        <w:rPr>
          <w:rFonts w:ascii="Arial"/>
          <w:color w:val="231F20"/>
          <w:spacing w:val="-7"/>
          <w:sz w:val="15"/>
        </w:rPr>
        <w:t> </w:t>
      </w:r>
      <w:r>
        <w:rPr>
          <w:rFonts w:ascii="Arial"/>
          <w:color w:val="231F20"/>
          <w:sz w:val="15"/>
        </w:rPr>
        <w:t>Forest University</w:t>
      </w:r>
      <w:r>
        <w:rPr>
          <w:rFonts w:ascii="Arial"/>
          <w:color w:val="231F20"/>
          <w:spacing w:val="-25"/>
          <w:sz w:val="15"/>
        </w:rPr>
        <w:t> </w:t>
      </w:r>
      <w:r>
        <w:rPr>
          <w:rFonts w:ascii="Arial"/>
          <w:color w:val="231F20"/>
          <w:sz w:val="15"/>
        </w:rPr>
        <w:t>School</w:t>
      </w:r>
      <w:r>
        <w:rPr>
          <w:rFonts w:ascii="Arial"/>
          <w:color w:val="231F20"/>
          <w:spacing w:val="-25"/>
          <w:sz w:val="15"/>
        </w:rPr>
        <w:t> </w:t>
      </w:r>
      <w:r>
        <w:rPr>
          <w:rFonts w:ascii="Arial"/>
          <w:color w:val="231F20"/>
          <w:sz w:val="15"/>
        </w:rPr>
        <w:t>of</w:t>
      </w:r>
      <w:r>
        <w:rPr>
          <w:rFonts w:ascii="Arial"/>
          <w:color w:val="231F20"/>
          <w:spacing w:val="-25"/>
          <w:sz w:val="15"/>
        </w:rPr>
        <w:t> </w:t>
      </w:r>
      <w:r>
        <w:rPr>
          <w:rFonts w:ascii="Arial"/>
          <w:color w:val="231F20"/>
          <w:sz w:val="15"/>
        </w:rPr>
        <w:t>Medicine,</w:t>
      </w:r>
      <w:r>
        <w:rPr>
          <w:rFonts w:ascii="Arial"/>
          <w:color w:val="231F20"/>
          <w:spacing w:val="-24"/>
          <w:sz w:val="15"/>
        </w:rPr>
        <w:t> </w:t>
      </w:r>
      <w:r>
        <w:rPr>
          <w:rFonts w:ascii="Arial"/>
          <w:color w:val="231F20"/>
          <w:sz w:val="15"/>
        </w:rPr>
        <w:t>Winston-Salem,</w:t>
      </w:r>
      <w:r>
        <w:rPr>
          <w:rFonts w:ascii="Arial"/>
          <w:color w:val="231F20"/>
          <w:spacing w:val="-25"/>
          <w:sz w:val="15"/>
        </w:rPr>
        <w:t> </w:t>
      </w:r>
      <w:r>
        <w:rPr>
          <w:rFonts w:ascii="Arial"/>
          <w:color w:val="231F20"/>
          <w:sz w:val="15"/>
        </w:rPr>
        <w:t>N.C.</w:t>
      </w:r>
      <w:r>
        <w:rPr>
          <w:rFonts w:ascii="Arial"/>
          <w:color w:val="231F20"/>
          <w:spacing w:val="-25"/>
          <w:sz w:val="15"/>
        </w:rPr>
        <w:t> </w:t>
      </w:r>
      <w:r>
        <w:rPr>
          <w:rFonts w:ascii="Arial"/>
          <w:color w:val="231F20"/>
          <w:spacing w:val="-5"/>
          <w:sz w:val="15"/>
        </w:rPr>
        <w:t>Dr.</w:t>
      </w:r>
      <w:r>
        <w:rPr>
          <w:rFonts w:ascii="Arial"/>
          <w:color w:val="231F20"/>
          <w:spacing w:val="-24"/>
          <w:sz w:val="15"/>
        </w:rPr>
        <w:t> </w:t>
      </w:r>
      <w:r>
        <w:rPr>
          <w:rFonts w:ascii="Arial"/>
          <w:color w:val="231F20"/>
          <w:sz w:val="15"/>
        </w:rPr>
        <w:t>Andrews</w:t>
      </w:r>
      <w:r>
        <w:rPr>
          <w:rFonts w:ascii="Arial"/>
          <w:color w:val="231F20"/>
          <w:spacing w:val="-25"/>
          <w:sz w:val="15"/>
        </w:rPr>
        <w:t> </w:t>
      </w:r>
      <w:r>
        <w:rPr>
          <w:rFonts w:ascii="Arial"/>
          <w:color w:val="231F20"/>
          <w:sz w:val="15"/>
        </w:rPr>
        <w:t>received</w:t>
      </w:r>
      <w:r>
        <w:rPr>
          <w:rFonts w:ascii="Arial"/>
          <w:color w:val="231F20"/>
          <w:spacing w:val="-25"/>
          <w:sz w:val="15"/>
        </w:rPr>
        <w:t> </w:t>
      </w:r>
      <w:r>
        <w:rPr>
          <w:rFonts w:ascii="Arial"/>
          <w:color w:val="231F20"/>
          <w:sz w:val="15"/>
        </w:rPr>
        <w:t>his</w:t>
      </w:r>
      <w:r>
        <w:rPr>
          <w:rFonts w:ascii="Arial"/>
          <w:color w:val="231F20"/>
          <w:spacing w:val="-24"/>
          <w:sz w:val="15"/>
        </w:rPr>
        <w:t> </w:t>
      </w:r>
      <w:r>
        <w:rPr>
          <w:rFonts w:ascii="Arial"/>
          <w:color w:val="231F20"/>
          <w:sz w:val="15"/>
        </w:rPr>
        <w:t>medical degree</w:t>
      </w:r>
      <w:r>
        <w:rPr>
          <w:rFonts w:ascii="Arial"/>
          <w:color w:val="231F20"/>
          <w:spacing w:val="-21"/>
          <w:sz w:val="15"/>
        </w:rPr>
        <w:t> </w:t>
      </w:r>
      <w:r>
        <w:rPr>
          <w:rFonts w:ascii="Arial"/>
          <w:color w:val="231F20"/>
          <w:sz w:val="15"/>
        </w:rPr>
        <w:t>from</w:t>
      </w:r>
      <w:r>
        <w:rPr>
          <w:rFonts w:ascii="Arial"/>
          <w:color w:val="231F20"/>
          <w:spacing w:val="-21"/>
          <w:sz w:val="15"/>
        </w:rPr>
        <w:t> </w:t>
      </w:r>
      <w:r>
        <w:rPr>
          <w:rFonts w:ascii="Arial"/>
          <w:color w:val="231F20"/>
          <w:sz w:val="15"/>
        </w:rPr>
        <w:t>the</w:t>
      </w:r>
      <w:r>
        <w:rPr>
          <w:rFonts w:ascii="Arial"/>
          <w:color w:val="231F20"/>
          <w:spacing w:val="-21"/>
          <w:sz w:val="15"/>
        </w:rPr>
        <w:t> </w:t>
      </w:r>
      <w:r>
        <w:rPr>
          <w:rFonts w:ascii="Arial"/>
          <w:color w:val="231F20"/>
          <w:sz w:val="15"/>
        </w:rPr>
        <w:t>University</w:t>
      </w:r>
      <w:r>
        <w:rPr>
          <w:rFonts w:ascii="Arial"/>
          <w:color w:val="231F20"/>
          <w:spacing w:val="-21"/>
          <w:sz w:val="15"/>
        </w:rPr>
        <w:t> </w:t>
      </w:r>
      <w:r>
        <w:rPr>
          <w:rFonts w:ascii="Arial"/>
          <w:color w:val="231F20"/>
          <w:sz w:val="15"/>
        </w:rPr>
        <w:t>of</w:t>
      </w:r>
      <w:r>
        <w:rPr>
          <w:rFonts w:ascii="Arial"/>
          <w:color w:val="231F20"/>
          <w:spacing w:val="-21"/>
          <w:sz w:val="15"/>
        </w:rPr>
        <w:t> </w:t>
      </w:r>
      <w:r>
        <w:rPr>
          <w:rFonts w:ascii="Arial"/>
          <w:color w:val="231F20"/>
          <w:sz w:val="15"/>
        </w:rPr>
        <w:t>Maryland</w:t>
      </w:r>
      <w:r>
        <w:rPr>
          <w:rFonts w:ascii="Arial"/>
          <w:color w:val="231F20"/>
          <w:spacing w:val="-21"/>
          <w:sz w:val="15"/>
        </w:rPr>
        <w:t> </w:t>
      </w:r>
      <w:r>
        <w:rPr>
          <w:rFonts w:ascii="Arial"/>
          <w:color w:val="231F20"/>
          <w:sz w:val="15"/>
        </w:rPr>
        <w:t>School</w:t>
      </w:r>
      <w:r>
        <w:rPr>
          <w:rFonts w:ascii="Arial"/>
          <w:color w:val="231F20"/>
          <w:spacing w:val="-21"/>
          <w:sz w:val="15"/>
        </w:rPr>
        <w:t> </w:t>
      </w:r>
      <w:r>
        <w:rPr>
          <w:rFonts w:ascii="Arial"/>
          <w:color w:val="231F20"/>
          <w:sz w:val="15"/>
        </w:rPr>
        <w:t>of</w:t>
      </w:r>
      <w:r>
        <w:rPr>
          <w:rFonts w:ascii="Arial"/>
          <w:color w:val="231F20"/>
          <w:spacing w:val="-21"/>
          <w:sz w:val="15"/>
        </w:rPr>
        <w:t> </w:t>
      </w:r>
      <w:r>
        <w:rPr>
          <w:rFonts w:ascii="Arial"/>
          <w:color w:val="231F20"/>
          <w:sz w:val="15"/>
        </w:rPr>
        <w:t>Medicine,</w:t>
      </w:r>
      <w:r>
        <w:rPr>
          <w:rFonts w:ascii="Arial"/>
          <w:color w:val="231F20"/>
          <w:spacing w:val="-21"/>
          <w:sz w:val="15"/>
        </w:rPr>
        <w:t> </w:t>
      </w:r>
      <w:r>
        <w:rPr>
          <w:rFonts w:ascii="Arial"/>
          <w:color w:val="231F20"/>
          <w:sz w:val="15"/>
        </w:rPr>
        <w:t>Baltimore,</w:t>
      </w:r>
      <w:r>
        <w:rPr>
          <w:rFonts w:ascii="Arial"/>
          <w:color w:val="231F20"/>
          <w:spacing w:val="-20"/>
          <w:sz w:val="15"/>
        </w:rPr>
        <w:t> </w:t>
      </w:r>
      <w:r>
        <w:rPr>
          <w:rFonts w:ascii="Arial"/>
          <w:color w:val="231F20"/>
          <w:sz w:val="15"/>
        </w:rPr>
        <w:t>and</w:t>
      </w:r>
      <w:r>
        <w:rPr>
          <w:rFonts w:ascii="Arial"/>
          <w:color w:val="231F20"/>
          <w:spacing w:val="-21"/>
          <w:sz w:val="15"/>
        </w:rPr>
        <w:t> </w:t>
      </w:r>
      <w:r>
        <w:rPr>
          <w:rFonts w:ascii="Arial"/>
          <w:color w:val="231F20"/>
          <w:sz w:val="15"/>
        </w:rPr>
        <w:t>completed a</w:t>
      </w:r>
      <w:r>
        <w:rPr>
          <w:rFonts w:ascii="Arial"/>
          <w:color w:val="231F20"/>
          <w:spacing w:val="-12"/>
          <w:sz w:val="15"/>
        </w:rPr>
        <w:t> </w:t>
      </w:r>
      <w:r>
        <w:rPr>
          <w:rFonts w:ascii="Arial"/>
          <w:color w:val="231F20"/>
          <w:sz w:val="15"/>
        </w:rPr>
        <w:t>family</w:t>
      </w:r>
      <w:r>
        <w:rPr>
          <w:rFonts w:ascii="Arial"/>
          <w:color w:val="231F20"/>
          <w:spacing w:val="-11"/>
          <w:sz w:val="15"/>
        </w:rPr>
        <w:t> </w:t>
      </w:r>
      <w:r>
        <w:rPr>
          <w:rFonts w:ascii="Arial"/>
          <w:color w:val="231F20"/>
          <w:sz w:val="15"/>
        </w:rPr>
        <w:t>medicine</w:t>
      </w:r>
      <w:r>
        <w:rPr>
          <w:rFonts w:ascii="Arial"/>
          <w:color w:val="231F20"/>
          <w:spacing w:val="-11"/>
          <w:sz w:val="15"/>
        </w:rPr>
        <w:t> </w:t>
      </w:r>
      <w:r>
        <w:rPr>
          <w:rFonts w:ascii="Arial"/>
          <w:color w:val="231F20"/>
          <w:sz w:val="15"/>
        </w:rPr>
        <w:t>residency</w:t>
      </w:r>
      <w:r>
        <w:rPr>
          <w:rFonts w:ascii="Arial"/>
          <w:color w:val="231F20"/>
          <w:spacing w:val="-12"/>
          <w:sz w:val="15"/>
        </w:rPr>
        <w:t> </w:t>
      </w:r>
      <w:r>
        <w:rPr>
          <w:rFonts w:ascii="Arial"/>
          <w:color w:val="231F20"/>
          <w:sz w:val="15"/>
        </w:rPr>
        <w:t>at</w:t>
      </w:r>
      <w:r>
        <w:rPr>
          <w:rFonts w:ascii="Arial"/>
          <w:color w:val="231F20"/>
          <w:spacing w:val="-11"/>
          <w:sz w:val="15"/>
        </w:rPr>
        <w:t> </w:t>
      </w:r>
      <w:r>
        <w:rPr>
          <w:rFonts w:ascii="Arial"/>
          <w:color w:val="231F20"/>
          <w:sz w:val="15"/>
        </w:rPr>
        <w:t>Washington</w:t>
      </w:r>
      <w:r>
        <w:rPr>
          <w:rFonts w:ascii="Arial"/>
          <w:color w:val="231F20"/>
          <w:spacing w:val="-11"/>
          <w:sz w:val="15"/>
        </w:rPr>
        <w:t> </w:t>
      </w:r>
      <w:r>
        <w:rPr>
          <w:rFonts w:ascii="Arial"/>
          <w:color w:val="231F20"/>
          <w:sz w:val="15"/>
        </w:rPr>
        <w:t>Adventist</w:t>
      </w:r>
      <w:r>
        <w:rPr>
          <w:rFonts w:ascii="Arial"/>
          <w:color w:val="231F20"/>
          <w:spacing w:val="-12"/>
          <w:sz w:val="15"/>
        </w:rPr>
        <w:t> </w:t>
      </w:r>
      <w:r>
        <w:rPr>
          <w:rFonts w:ascii="Arial"/>
          <w:color w:val="231F20"/>
          <w:sz w:val="15"/>
        </w:rPr>
        <w:t>Hospital,</w:t>
      </w:r>
      <w:r>
        <w:rPr>
          <w:rFonts w:ascii="Arial"/>
          <w:color w:val="231F20"/>
          <w:spacing w:val="-11"/>
          <w:sz w:val="15"/>
        </w:rPr>
        <w:t> </w:t>
      </w:r>
      <w:r>
        <w:rPr>
          <w:rFonts w:ascii="Arial"/>
          <w:color w:val="231F20"/>
          <w:spacing w:val="-4"/>
          <w:sz w:val="15"/>
        </w:rPr>
        <w:t>Takoma</w:t>
      </w:r>
      <w:r>
        <w:rPr>
          <w:rFonts w:ascii="Arial"/>
          <w:color w:val="231F20"/>
          <w:spacing w:val="-11"/>
          <w:sz w:val="15"/>
        </w:rPr>
        <w:t> </w:t>
      </w:r>
      <w:r>
        <w:rPr>
          <w:rFonts w:ascii="Arial"/>
          <w:color w:val="231F20"/>
          <w:sz w:val="15"/>
        </w:rPr>
        <w:t>Park,</w:t>
      </w:r>
      <w:r>
        <w:rPr>
          <w:rFonts w:ascii="Arial"/>
          <w:color w:val="231F20"/>
          <w:spacing w:val="-12"/>
          <w:sz w:val="15"/>
        </w:rPr>
        <w:t> </w:t>
      </w:r>
      <w:r>
        <w:rPr>
          <w:rFonts w:ascii="Arial"/>
          <w:color w:val="231F20"/>
          <w:sz w:val="15"/>
        </w:rPr>
        <w:t>Md.</w:t>
      </w:r>
    </w:p>
    <w:p>
      <w:pPr>
        <w:spacing w:line="249" w:lineRule="auto" w:before="123"/>
        <w:ind w:left="126" w:right="38" w:firstLine="0"/>
        <w:jc w:val="both"/>
        <w:rPr>
          <w:rFonts w:ascii="Arial"/>
          <w:i/>
          <w:sz w:val="15"/>
        </w:rPr>
      </w:pPr>
      <w:r>
        <w:rPr>
          <w:rFonts w:ascii="Arial"/>
          <w:i/>
          <w:color w:val="231F20"/>
          <w:sz w:val="15"/>
        </w:rPr>
        <w:t>Address</w:t>
      </w:r>
      <w:r>
        <w:rPr>
          <w:rFonts w:ascii="Arial"/>
          <w:i/>
          <w:color w:val="231F20"/>
          <w:spacing w:val="-25"/>
          <w:sz w:val="15"/>
        </w:rPr>
        <w:t> </w:t>
      </w:r>
      <w:r>
        <w:rPr>
          <w:rFonts w:ascii="Arial"/>
          <w:i/>
          <w:color w:val="231F20"/>
          <w:sz w:val="15"/>
        </w:rPr>
        <w:t>correspondence</w:t>
      </w:r>
      <w:r>
        <w:rPr>
          <w:rFonts w:ascii="Arial"/>
          <w:i/>
          <w:color w:val="231F20"/>
          <w:spacing w:val="-25"/>
          <w:sz w:val="15"/>
        </w:rPr>
        <w:t> </w:t>
      </w:r>
      <w:r>
        <w:rPr>
          <w:rFonts w:ascii="Arial"/>
          <w:i/>
          <w:color w:val="231F20"/>
          <w:sz w:val="15"/>
        </w:rPr>
        <w:t>to</w:t>
      </w:r>
      <w:r>
        <w:rPr>
          <w:rFonts w:ascii="Arial"/>
          <w:i/>
          <w:color w:val="231F20"/>
          <w:spacing w:val="-25"/>
          <w:sz w:val="15"/>
        </w:rPr>
        <w:t> </w:t>
      </w:r>
      <w:r>
        <w:rPr>
          <w:rFonts w:ascii="Arial"/>
          <w:i/>
          <w:color w:val="231F20"/>
          <w:sz w:val="15"/>
        </w:rPr>
        <w:t>Mark</w:t>
      </w:r>
      <w:r>
        <w:rPr>
          <w:rFonts w:ascii="Arial"/>
          <w:i/>
          <w:color w:val="231F20"/>
          <w:spacing w:val="-25"/>
          <w:sz w:val="15"/>
        </w:rPr>
        <w:t> </w:t>
      </w:r>
      <w:r>
        <w:rPr>
          <w:rFonts w:ascii="Arial"/>
          <w:i/>
          <w:color w:val="231F20"/>
          <w:sz w:val="15"/>
        </w:rPr>
        <w:t>D.</w:t>
      </w:r>
      <w:r>
        <w:rPr>
          <w:rFonts w:ascii="Arial"/>
          <w:i/>
          <w:color w:val="231F20"/>
          <w:spacing w:val="-25"/>
          <w:sz w:val="15"/>
        </w:rPr>
        <w:t> </w:t>
      </w:r>
      <w:r>
        <w:rPr>
          <w:rFonts w:ascii="Arial"/>
          <w:i/>
          <w:color w:val="231F20"/>
          <w:sz w:val="15"/>
        </w:rPr>
        <w:t>Andrews,</w:t>
      </w:r>
      <w:r>
        <w:rPr>
          <w:rFonts w:ascii="Arial"/>
          <w:i/>
          <w:color w:val="231F20"/>
          <w:spacing w:val="-24"/>
          <w:sz w:val="15"/>
        </w:rPr>
        <w:t> </w:t>
      </w:r>
      <w:r>
        <w:rPr>
          <w:rFonts w:ascii="Arial"/>
          <w:i/>
          <w:color w:val="231F20"/>
          <w:sz w:val="15"/>
        </w:rPr>
        <w:t>M.D.,</w:t>
      </w:r>
      <w:r>
        <w:rPr>
          <w:rFonts w:ascii="Arial"/>
          <w:i/>
          <w:color w:val="231F20"/>
          <w:spacing w:val="-25"/>
          <w:sz w:val="15"/>
        </w:rPr>
        <w:t> </w:t>
      </w:r>
      <w:r>
        <w:rPr>
          <w:rFonts w:ascii="Arial"/>
          <w:i/>
          <w:color w:val="231F20"/>
          <w:sz w:val="15"/>
        </w:rPr>
        <w:t>Wake</w:t>
      </w:r>
      <w:r>
        <w:rPr>
          <w:rFonts w:ascii="Arial"/>
          <w:i/>
          <w:color w:val="231F20"/>
          <w:spacing w:val="-25"/>
          <w:sz w:val="15"/>
        </w:rPr>
        <w:t> </w:t>
      </w:r>
      <w:r>
        <w:rPr>
          <w:rFonts w:ascii="Arial"/>
          <w:i/>
          <w:color w:val="231F20"/>
          <w:sz w:val="15"/>
        </w:rPr>
        <w:t>Forest</w:t>
      </w:r>
      <w:r>
        <w:rPr>
          <w:rFonts w:ascii="Arial"/>
          <w:i/>
          <w:color w:val="231F20"/>
          <w:spacing w:val="-25"/>
          <w:sz w:val="15"/>
        </w:rPr>
        <w:t> </w:t>
      </w:r>
      <w:r>
        <w:rPr>
          <w:rFonts w:ascii="Arial"/>
          <w:i/>
          <w:color w:val="231F20"/>
          <w:sz w:val="15"/>
        </w:rPr>
        <w:t>University</w:t>
      </w:r>
      <w:r>
        <w:rPr>
          <w:rFonts w:ascii="Arial"/>
          <w:i/>
          <w:color w:val="231F20"/>
          <w:spacing w:val="-25"/>
          <w:sz w:val="15"/>
        </w:rPr>
        <w:t> </w:t>
      </w:r>
      <w:r>
        <w:rPr>
          <w:rFonts w:ascii="Arial"/>
          <w:i/>
          <w:color w:val="231F20"/>
          <w:sz w:val="15"/>
        </w:rPr>
        <w:t>School</w:t>
      </w:r>
      <w:r>
        <w:rPr>
          <w:rFonts w:ascii="Arial"/>
          <w:i/>
          <w:color w:val="231F20"/>
          <w:spacing w:val="-24"/>
          <w:sz w:val="15"/>
        </w:rPr>
        <w:t> </w:t>
      </w:r>
      <w:r>
        <w:rPr>
          <w:rFonts w:ascii="Arial"/>
          <w:i/>
          <w:color w:val="231F20"/>
          <w:sz w:val="15"/>
        </w:rPr>
        <w:t>of </w:t>
      </w:r>
      <w:r>
        <w:rPr>
          <w:rFonts w:ascii="Arial"/>
          <w:i/>
          <w:color w:val="231F20"/>
          <w:sz w:val="15"/>
        </w:rPr>
        <w:t>Medicine,</w:t>
      </w:r>
      <w:r>
        <w:rPr>
          <w:rFonts w:ascii="Arial"/>
          <w:i/>
          <w:color w:val="231F20"/>
          <w:spacing w:val="-14"/>
          <w:sz w:val="15"/>
        </w:rPr>
        <w:t> </w:t>
      </w:r>
      <w:r>
        <w:rPr>
          <w:rFonts w:ascii="Arial"/>
          <w:i/>
          <w:color w:val="231F20"/>
          <w:sz w:val="15"/>
        </w:rPr>
        <w:t>Department</w:t>
      </w:r>
      <w:r>
        <w:rPr>
          <w:rFonts w:ascii="Arial"/>
          <w:i/>
          <w:color w:val="231F20"/>
          <w:spacing w:val="-14"/>
          <w:sz w:val="15"/>
        </w:rPr>
        <w:t> </w:t>
      </w:r>
      <w:r>
        <w:rPr>
          <w:rFonts w:ascii="Arial"/>
          <w:i/>
          <w:color w:val="231F20"/>
          <w:sz w:val="15"/>
        </w:rPr>
        <w:t>of</w:t>
      </w:r>
      <w:r>
        <w:rPr>
          <w:rFonts w:ascii="Arial"/>
          <w:i/>
          <w:color w:val="231F20"/>
          <w:spacing w:val="-13"/>
          <w:sz w:val="15"/>
        </w:rPr>
        <w:t> </w:t>
      </w:r>
      <w:r>
        <w:rPr>
          <w:rFonts w:ascii="Arial"/>
          <w:i/>
          <w:color w:val="231F20"/>
          <w:sz w:val="15"/>
        </w:rPr>
        <w:t>Family</w:t>
      </w:r>
      <w:r>
        <w:rPr>
          <w:rFonts w:ascii="Arial"/>
          <w:i/>
          <w:color w:val="231F20"/>
          <w:spacing w:val="-14"/>
          <w:sz w:val="15"/>
        </w:rPr>
        <w:t> </w:t>
      </w:r>
      <w:r>
        <w:rPr>
          <w:rFonts w:ascii="Arial"/>
          <w:i/>
          <w:color w:val="231F20"/>
          <w:sz w:val="15"/>
        </w:rPr>
        <w:t>and</w:t>
      </w:r>
      <w:r>
        <w:rPr>
          <w:rFonts w:ascii="Arial"/>
          <w:i/>
          <w:color w:val="231F20"/>
          <w:spacing w:val="-13"/>
          <w:sz w:val="15"/>
        </w:rPr>
        <w:t> </w:t>
      </w:r>
      <w:r>
        <w:rPr>
          <w:rFonts w:ascii="Arial"/>
          <w:i/>
          <w:color w:val="231F20"/>
          <w:sz w:val="15"/>
        </w:rPr>
        <w:t>Community</w:t>
      </w:r>
      <w:r>
        <w:rPr>
          <w:rFonts w:ascii="Arial"/>
          <w:i/>
          <w:color w:val="231F20"/>
          <w:spacing w:val="-14"/>
          <w:sz w:val="15"/>
        </w:rPr>
        <w:t> </w:t>
      </w:r>
      <w:r>
        <w:rPr>
          <w:rFonts w:ascii="Arial"/>
          <w:i/>
          <w:color w:val="231F20"/>
          <w:sz w:val="15"/>
        </w:rPr>
        <w:t>Medicine,</w:t>
      </w:r>
      <w:r>
        <w:rPr>
          <w:rFonts w:ascii="Arial"/>
          <w:i/>
          <w:color w:val="231F20"/>
          <w:spacing w:val="-13"/>
          <w:sz w:val="15"/>
        </w:rPr>
        <w:t> </w:t>
      </w:r>
      <w:r>
        <w:rPr>
          <w:rFonts w:ascii="Arial"/>
          <w:i/>
          <w:color w:val="231F20"/>
          <w:sz w:val="15"/>
        </w:rPr>
        <w:t>Piedmont</w:t>
      </w:r>
      <w:r>
        <w:rPr>
          <w:rFonts w:ascii="Arial"/>
          <w:i/>
          <w:color w:val="231F20"/>
          <w:spacing w:val="-14"/>
          <w:sz w:val="15"/>
        </w:rPr>
        <w:t> </w:t>
      </w:r>
      <w:r>
        <w:rPr>
          <w:rFonts w:ascii="Arial"/>
          <w:i/>
          <w:color w:val="231F20"/>
          <w:sz w:val="15"/>
        </w:rPr>
        <w:t>Building,</w:t>
      </w:r>
      <w:r>
        <w:rPr>
          <w:rFonts w:ascii="Arial"/>
          <w:i/>
          <w:color w:val="231F20"/>
          <w:spacing w:val="-13"/>
          <w:sz w:val="15"/>
        </w:rPr>
        <w:t> </w:t>
      </w:r>
      <w:r>
        <w:rPr>
          <w:rFonts w:ascii="Arial"/>
          <w:i/>
          <w:color w:val="231F20"/>
          <w:sz w:val="15"/>
        </w:rPr>
        <w:t>Med- </w:t>
      </w:r>
      <w:r>
        <w:rPr>
          <w:rFonts w:ascii="Arial"/>
          <w:i/>
          <w:color w:val="231F20"/>
          <w:w w:val="95"/>
          <w:sz w:val="15"/>
        </w:rPr>
        <w:t>ical Center Blvd., Winston-Salem, NC 27157-1084 (e-mail: mandrews@wfubmc.edu). </w:t>
      </w:r>
      <w:r>
        <w:rPr>
          <w:rFonts w:ascii="Arial"/>
          <w:i/>
          <w:color w:val="231F20"/>
          <w:sz w:val="15"/>
        </w:rPr>
        <w:t>Reprints are not available from the</w:t>
      </w:r>
      <w:r>
        <w:rPr>
          <w:rFonts w:ascii="Arial"/>
          <w:i/>
          <w:color w:val="231F20"/>
          <w:spacing w:val="14"/>
          <w:sz w:val="15"/>
        </w:rPr>
        <w:t> </w:t>
      </w:r>
      <w:r>
        <w:rPr>
          <w:rFonts w:ascii="Arial"/>
          <w:i/>
          <w:color w:val="231F20"/>
          <w:spacing w:val="-3"/>
          <w:sz w:val="15"/>
        </w:rPr>
        <w:t>author.</w:t>
      </w:r>
    </w:p>
    <w:p>
      <w:pPr>
        <w:pStyle w:val="BodyText"/>
        <w:spacing w:line="249" w:lineRule="auto" w:before="10"/>
        <w:ind w:left="126" w:right="477"/>
        <w:jc w:val="both"/>
      </w:pPr>
      <w:r>
        <w:rPr/>
        <w:br w:type="column"/>
      </w:r>
      <w:r>
        <w:rPr>
          <w:color w:val="231F20"/>
          <w:spacing w:val="-4"/>
        </w:rPr>
        <w:t>gical </w:t>
      </w:r>
      <w:r>
        <w:rPr>
          <w:color w:val="231F20"/>
          <w:spacing w:val="-5"/>
        </w:rPr>
        <w:t>treatment. Localized </w:t>
      </w:r>
      <w:r>
        <w:rPr>
          <w:color w:val="231F20"/>
          <w:spacing w:val="-4"/>
        </w:rPr>
        <w:t>small </w:t>
      </w:r>
      <w:r>
        <w:rPr>
          <w:color w:val="231F20"/>
          <w:spacing w:val="-5"/>
        </w:rPr>
        <w:t>actinic </w:t>
      </w:r>
      <w:r>
        <w:rPr>
          <w:color w:val="231F20"/>
          <w:spacing w:val="-6"/>
        </w:rPr>
        <w:t>kerato- </w:t>
      </w:r>
      <w:r>
        <w:rPr>
          <w:color w:val="231F20"/>
          <w:spacing w:val="-4"/>
        </w:rPr>
        <w:t>sis, </w:t>
      </w:r>
      <w:r>
        <w:rPr>
          <w:color w:val="231F20"/>
          <w:spacing w:val="-5"/>
        </w:rPr>
        <w:t>which </w:t>
      </w:r>
      <w:r>
        <w:rPr>
          <w:color w:val="231F20"/>
          <w:spacing w:val="-3"/>
        </w:rPr>
        <w:t>is </w:t>
      </w:r>
      <w:r>
        <w:rPr>
          <w:color w:val="231F20"/>
          <w:spacing w:val="-4"/>
        </w:rPr>
        <w:t>one </w:t>
      </w:r>
      <w:r>
        <w:rPr>
          <w:color w:val="231F20"/>
          <w:spacing w:val="-3"/>
        </w:rPr>
        <w:t>of </w:t>
      </w:r>
      <w:r>
        <w:rPr>
          <w:color w:val="231F20"/>
          <w:spacing w:val="-4"/>
        </w:rPr>
        <w:t>the most </w:t>
      </w:r>
      <w:r>
        <w:rPr>
          <w:color w:val="231F20"/>
          <w:spacing w:val="-5"/>
        </w:rPr>
        <w:t>common solar- </w:t>
      </w:r>
      <w:r>
        <w:rPr>
          <w:color w:val="231F20"/>
          <w:spacing w:val="-4"/>
        </w:rPr>
        <w:t>related </w:t>
      </w:r>
      <w:r>
        <w:rPr>
          <w:color w:val="231F20"/>
          <w:spacing w:val="-3"/>
        </w:rPr>
        <w:t>skin </w:t>
      </w:r>
      <w:r>
        <w:rPr>
          <w:color w:val="231F20"/>
          <w:spacing w:val="-4"/>
        </w:rPr>
        <w:t>abnormalities, usually </w:t>
      </w:r>
      <w:r>
        <w:rPr>
          <w:color w:val="231F20"/>
          <w:spacing w:val="-5"/>
        </w:rPr>
        <w:t>requires </w:t>
      </w:r>
      <w:r>
        <w:rPr>
          <w:color w:val="231F20"/>
          <w:spacing w:val="-4"/>
        </w:rPr>
        <w:t>only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five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seven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seconds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freeze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time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beyond </w:t>
      </w:r>
      <w:r>
        <w:rPr>
          <w:color w:val="231F20"/>
          <w:spacing w:val="-5"/>
        </w:rPr>
        <w:t>initial appearance </w:t>
      </w:r>
      <w:r>
        <w:rPr>
          <w:color w:val="231F20"/>
          <w:spacing w:val="-3"/>
        </w:rPr>
        <w:t>of </w:t>
      </w:r>
      <w:r>
        <w:rPr>
          <w:color w:val="231F20"/>
        </w:rPr>
        <w:t>a </w:t>
      </w:r>
      <w:r>
        <w:rPr>
          <w:color w:val="231F20"/>
          <w:spacing w:val="-4"/>
        </w:rPr>
        <w:t>halo </w:t>
      </w:r>
      <w:r>
        <w:rPr>
          <w:color w:val="231F20"/>
          <w:spacing w:val="-5"/>
        </w:rPr>
        <w:t>around </w:t>
      </w:r>
      <w:r>
        <w:rPr>
          <w:color w:val="231F20"/>
          <w:spacing w:val="-4"/>
        </w:rPr>
        <w:t>the </w:t>
      </w:r>
      <w:r>
        <w:rPr>
          <w:color w:val="231F20"/>
          <w:spacing w:val="-5"/>
        </w:rPr>
        <w:t>target lesion.</w:t>
      </w:r>
      <w:r>
        <w:rPr>
          <w:color w:val="231F20"/>
          <w:spacing w:val="-19"/>
        </w:rPr>
        <w:t> </w:t>
      </w:r>
      <w:r>
        <w:rPr>
          <w:color w:val="231F20"/>
          <w:spacing w:val="-7"/>
        </w:rPr>
        <w:t>Treatment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requires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only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one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freeze-thaw </w:t>
      </w:r>
      <w:r>
        <w:rPr>
          <w:color w:val="231F20"/>
          <w:spacing w:val="-5"/>
        </w:rPr>
        <w:t>cycle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margin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of </w:t>
      </w:r>
      <w:r>
        <w:rPr>
          <w:color w:val="231F20"/>
          <w:spacing w:val="-4"/>
        </w:rPr>
        <w:t>less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than</w:t>
      </w:r>
      <w:r>
        <w:rPr>
          <w:color w:val="231F20"/>
          <w:spacing w:val="-10"/>
        </w:rPr>
        <w:t> </w:t>
      </w:r>
      <w:r>
        <w:rPr>
          <w:color w:val="231F20"/>
        </w:rPr>
        <w:t>1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mm.</w:t>
      </w:r>
    </w:p>
    <w:p>
      <w:pPr>
        <w:spacing w:after="0" w:line="249" w:lineRule="auto"/>
        <w:jc w:val="both"/>
        <w:sectPr>
          <w:type w:val="continuous"/>
          <w:pgSz w:w="12240" w:h="15840"/>
          <w:pgMar w:top="1060" w:bottom="280" w:left="1160" w:right="1140"/>
          <w:cols w:num="2" w:equalWidth="0">
            <w:col w:w="5648" w:space="146"/>
            <w:col w:w="4146"/>
          </w:cols>
        </w:sectPr>
      </w:pPr>
    </w:p>
    <w:p>
      <w:pPr>
        <w:pStyle w:val="BodyText"/>
        <w:spacing w:before="7"/>
        <w:rPr>
          <w:sz w:val="11"/>
        </w:rPr>
      </w:pPr>
    </w:p>
    <w:p>
      <w:pPr>
        <w:pStyle w:val="BodyText"/>
        <w:spacing w:line="80" w:lineRule="exact"/>
        <w:ind w:left="414" w:right="-51"/>
        <w:rPr>
          <w:sz w:val="8"/>
        </w:rPr>
      </w:pPr>
      <w:r>
        <w:rPr>
          <w:position w:val="-1"/>
          <w:sz w:val="8"/>
        </w:rPr>
        <w:pict>
          <v:group style="width:372pt;height:4pt;mso-position-horizontal-relative:char;mso-position-vertical-relative:line" coordorigin="0,0" coordsize="7440,80">
            <v:line style="position:absolute" from="0,40" to="7440,40" stroked="true" strokeweight="4pt" strokecolor="#b8bbd8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spacing w:before="129"/>
        <w:ind w:left="454" w:right="0" w:firstLine="0"/>
        <w:jc w:val="left"/>
        <w:rPr>
          <w:rFonts w:ascii="Trebuchet MS"/>
          <w:sz w:val="16"/>
        </w:rPr>
      </w:pPr>
      <w:r>
        <w:rPr>
          <w:rFonts w:ascii="Trebuchet MS"/>
          <w:color w:val="231F20"/>
          <w:w w:val="105"/>
          <w:sz w:val="16"/>
        </w:rPr>
        <w:t>TABLE 1</w:t>
      </w:r>
    </w:p>
    <w:p>
      <w:pPr>
        <w:spacing w:before="26"/>
        <w:ind w:left="454" w:right="0" w:firstLine="0"/>
        <w:jc w:val="left"/>
        <w:rPr>
          <w:rFonts w:ascii="Trebuchet MS"/>
          <w:b/>
          <w:sz w:val="19"/>
        </w:rPr>
      </w:pPr>
      <w:r>
        <w:rPr>
          <w:rFonts w:ascii="Trebuchet MS"/>
          <w:b/>
          <w:color w:val="231F20"/>
          <w:sz w:val="19"/>
        </w:rPr>
        <w:t>Recommended Cryosurgical Techniques</w:t>
      </w:r>
    </w:p>
    <w:p>
      <w:pPr>
        <w:pStyle w:val="BodyText"/>
        <w:spacing w:before="2"/>
        <w:rPr>
          <w:rFonts w:ascii="Trebuchet MS"/>
          <w:b/>
          <w:sz w:val="12"/>
        </w:rPr>
      </w:pPr>
    </w:p>
    <w:tbl>
      <w:tblPr>
        <w:tblW w:w="0" w:type="auto"/>
        <w:jc w:val="left"/>
        <w:tblInd w:w="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5"/>
        <w:gridCol w:w="849"/>
        <w:gridCol w:w="940"/>
        <w:gridCol w:w="736"/>
        <w:gridCol w:w="1065"/>
        <w:gridCol w:w="1452"/>
        <w:gridCol w:w="767"/>
      </w:tblGrid>
      <w:tr>
        <w:trPr>
          <w:trHeight w:val="590" w:hRule="atLeast"/>
        </w:trPr>
        <w:tc>
          <w:tcPr>
            <w:tcW w:w="1635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spacing w:before="153"/>
              <w:ind w:left="7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Type</w:t>
            </w:r>
          </w:p>
        </w:tc>
        <w:tc>
          <w:tcPr>
            <w:tcW w:w="849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spacing w:before="153"/>
              <w:ind w:left="95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Technique</w:t>
            </w:r>
          </w:p>
        </w:tc>
        <w:tc>
          <w:tcPr>
            <w:tcW w:w="940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61" w:lineRule="auto" w:before="162"/>
              <w:ind w:left="83" w:right="76"/>
              <w:rPr>
                <w:i/>
                <w:sz w:val="16"/>
              </w:rPr>
            </w:pPr>
            <w:r>
              <w:rPr>
                <w:i/>
                <w:color w:val="231F20"/>
                <w:w w:val="90"/>
                <w:sz w:val="16"/>
              </w:rPr>
              <w:t>Freeze time </w:t>
            </w:r>
            <w:r>
              <w:rPr>
                <w:i/>
                <w:color w:val="231F20"/>
                <w:w w:val="95"/>
                <w:sz w:val="16"/>
              </w:rPr>
              <w:t>(seconds)*</w:t>
            </w:r>
          </w:p>
        </w:tc>
        <w:tc>
          <w:tcPr>
            <w:tcW w:w="73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61" w:lineRule="auto" w:before="162"/>
              <w:ind w:left="91" w:right="84"/>
              <w:rPr>
                <w:i/>
                <w:sz w:val="16"/>
              </w:rPr>
            </w:pPr>
            <w:r>
              <w:rPr>
                <w:i/>
                <w:color w:val="231F20"/>
                <w:w w:val="95"/>
                <w:sz w:val="16"/>
              </w:rPr>
              <w:t>Number </w:t>
            </w:r>
            <w:r>
              <w:rPr>
                <w:i/>
                <w:color w:val="231F20"/>
                <w:w w:val="95"/>
                <w:sz w:val="16"/>
              </w:rPr>
              <w:t>of FTCs</w:t>
            </w:r>
          </w:p>
        </w:tc>
        <w:tc>
          <w:tcPr>
            <w:tcW w:w="1065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spacing w:before="153"/>
              <w:ind w:left="107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Margin (mm)</w:t>
            </w:r>
          </w:p>
        </w:tc>
        <w:tc>
          <w:tcPr>
            <w:tcW w:w="145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61" w:lineRule="auto" w:before="162"/>
              <w:ind w:left="88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Number of </w:t>
            </w:r>
            <w:r>
              <w:rPr>
                <w:i/>
                <w:color w:val="231F20"/>
                <w:w w:val="95"/>
                <w:sz w:val="16"/>
              </w:rPr>
              <w:t>treatment sessions</w:t>
            </w:r>
          </w:p>
        </w:tc>
        <w:tc>
          <w:tcPr>
            <w:tcW w:w="76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61" w:lineRule="auto" w:before="162"/>
              <w:ind w:left="101"/>
              <w:rPr>
                <w:rFonts w:ascii="Times New Roman" w:hAnsi="Times New Roman"/>
                <w:sz w:val="16"/>
              </w:rPr>
            </w:pPr>
            <w:r>
              <w:rPr>
                <w:i/>
                <w:color w:val="231F20"/>
                <w:sz w:val="16"/>
              </w:rPr>
              <w:t>Interval </w:t>
            </w:r>
            <w:r>
              <w:rPr>
                <w:i/>
                <w:color w:val="231F20"/>
                <w:w w:val="90"/>
                <w:sz w:val="16"/>
              </w:rPr>
              <w:t>(weeks)</w:t>
            </w:r>
            <w:r>
              <w:rPr>
                <w:rFonts w:ascii="Times New Roman" w:hAnsi="Times New Roman"/>
                <w:color w:val="231F20"/>
                <w:w w:val="90"/>
                <w:sz w:val="16"/>
              </w:rPr>
              <w:t>†</w:t>
            </w:r>
          </w:p>
        </w:tc>
      </w:tr>
      <w:tr>
        <w:trPr>
          <w:trHeight w:val="354" w:hRule="atLeast"/>
        </w:trPr>
        <w:tc>
          <w:tcPr>
            <w:tcW w:w="1635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102"/>
              <w:ind w:left="7"/>
              <w:rPr>
                <w:sz w:val="16"/>
              </w:rPr>
            </w:pPr>
            <w:r>
              <w:rPr>
                <w:color w:val="231F20"/>
                <w:sz w:val="16"/>
              </w:rPr>
              <w:t>Actinic keratosis</w:t>
            </w:r>
          </w:p>
        </w:tc>
        <w:tc>
          <w:tcPr>
            <w:tcW w:w="849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102"/>
              <w:ind w:left="9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OS</w:t>
            </w:r>
          </w:p>
        </w:tc>
        <w:tc>
          <w:tcPr>
            <w:tcW w:w="940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102"/>
              <w:ind w:left="181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5</w:t>
            </w:r>
          </w:p>
        </w:tc>
        <w:tc>
          <w:tcPr>
            <w:tcW w:w="736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102"/>
              <w:ind w:left="91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</w:tc>
        <w:tc>
          <w:tcPr>
            <w:tcW w:w="1065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102"/>
              <w:ind w:left="251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</w:tc>
        <w:tc>
          <w:tcPr>
            <w:tcW w:w="1452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102"/>
              <w:ind w:left="88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</w:tc>
        <w:tc>
          <w:tcPr>
            <w:tcW w:w="767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1635" w:type="dxa"/>
            <w:shd w:val="clear" w:color="auto" w:fill="F1F1F2"/>
          </w:tcPr>
          <w:p>
            <w:pPr>
              <w:pStyle w:val="TableParagraph"/>
              <w:spacing w:before="27"/>
              <w:ind w:left="7"/>
              <w:rPr>
                <w:sz w:val="16"/>
              </w:rPr>
            </w:pPr>
            <w:r>
              <w:rPr>
                <w:color w:val="231F20"/>
                <w:sz w:val="16"/>
              </w:rPr>
              <w:t>Cherry angioma</w:t>
            </w:r>
          </w:p>
        </w:tc>
        <w:tc>
          <w:tcPr>
            <w:tcW w:w="849" w:type="dxa"/>
            <w:shd w:val="clear" w:color="auto" w:fill="F1F1F2"/>
          </w:tcPr>
          <w:p>
            <w:pPr>
              <w:pStyle w:val="TableParagraph"/>
              <w:spacing w:before="27"/>
              <w:ind w:left="95"/>
              <w:rPr>
                <w:sz w:val="16"/>
              </w:rPr>
            </w:pPr>
            <w:r>
              <w:rPr>
                <w:color w:val="231F20"/>
                <w:w w:val="74"/>
                <w:sz w:val="16"/>
              </w:rPr>
              <w:t>P</w:t>
            </w:r>
          </w:p>
        </w:tc>
        <w:tc>
          <w:tcPr>
            <w:tcW w:w="940" w:type="dxa"/>
            <w:shd w:val="clear" w:color="auto" w:fill="F1F1F2"/>
          </w:tcPr>
          <w:p>
            <w:pPr>
              <w:pStyle w:val="TableParagraph"/>
              <w:spacing w:before="27"/>
              <w:ind w:left="83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736" w:type="dxa"/>
            <w:shd w:val="clear" w:color="auto" w:fill="F1F1F2"/>
          </w:tcPr>
          <w:p>
            <w:pPr>
              <w:pStyle w:val="TableParagraph"/>
              <w:spacing w:before="27"/>
              <w:ind w:left="91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</w:tc>
        <w:tc>
          <w:tcPr>
            <w:tcW w:w="1065" w:type="dxa"/>
            <w:shd w:val="clear" w:color="auto" w:fill="F1F1F2"/>
          </w:tcPr>
          <w:p>
            <w:pPr>
              <w:pStyle w:val="TableParagraph"/>
              <w:spacing w:before="27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&lt; 1</w:t>
            </w:r>
          </w:p>
        </w:tc>
        <w:tc>
          <w:tcPr>
            <w:tcW w:w="1452" w:type="dxa"/>
            <w:shd w:val="clear" w:color="auto" w:fill="F1F1F2"/>
          </w:tcPr>
          <w:p>
            <w:pPr>
              <w:pStyle w:val="TableParagraph"/>
              <w:spacing w:before="27"/>
              <w:ind w:left="88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</w:tc>
        <w:tc>
          <w:tcPr>
            <w:tcW w:w="767" w:type="dxa"/>
            <w:shd w:val="clear" w:color="auto" w:fill="F1F1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1635" w:type="dxa"/>
          </w:tcPr>
          <w:p>
            <w:pPr>
              <w:pStyle w:val="TableParagraph"/>
              <w:spacing w:before="64"/>
              <w:ind w:left="7"/>
              <w:rPr>
                <w:sz w:val="16"/>
              </w:rPr>
            </w:pPr>
            <w:r>
              <w:rPr>
                <w:color w:val="231F20"/>
                <w:sz w:val="16"/>
              </w:rPr>
              <w:t>Common warts</w:t>
            </w:r>
          </w:p>
        </w:tc>
        <w:tc>
          <w:tcPr>
            <w:tcW w:w="849" w:type="dxa"/>
          </w:tcPr>
          <w:p>
            <w:pPr>
              <w:pStyle w:val="TableParagraph"/>
              <w:spacing w:before="64"/>
              <w:ind w:left="9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OS</w:t>
            </w:r>
          </w:p>
        </w:tc>
        <w:tc>
          <w:tcPr>
            <w:tcW w:w="940" w:type="dxa"/>
          </w:tcPr>
          <w:p>
            <w:pPr>
              <w:pStyle w:val="TableParagraph"/>
              <w:spacing w:before="64"/>
              <w:ind w:left="83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736" w:type="dxa"/>
          </w:tcPr>
          <w:p>
            <w:pPr>
              <w:pStyle w:val="TableParagraph"/>
              <w:spacing w:before="64"/>
              <w:ind w:left="92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</w:tc>
        <w:tc>
          <w:tcPr>
            <w:tcW w:w="1065" w:type="dxa"/>
          </w:tcPr>
          <w:p>
            <w:pPr>
              <w:pStyle w:val="TableParagraph"/>
              <w:spacing w:before="64"/>
              <w:ind w:left="252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2</w:t>
            </w:r>
          </w:p>
        </w:tc>
        <w:tc>
          <w:tcPr>
            <w:tcW w:w="1452" w:type="dxa"/>
          </w:tcPr>
          <w:p>
            <w:pPr>
              <w:pStyle w:val="TableParagraph"/>
              <w:spacing w:before="64"/>
              <w:ind w:left="88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before="64"/>
              <w:ind w:left="101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4</w:t>
            </w:r>
          </w:p>
        </w:tc>
      </w:tr>
      <w:tr>
        <w:trPr>
          <w:trHeight w:val="263" w:hRule="atLeast"/>
        </w:trPr>
        <w:tc>
          <w:tcPr>
            <w:tcW w:w="1635" w:type="dxa"/>
            <w:shd w:val="clear" w:color="auto" w:fill="F1F1F2"/>
          </w:tcPr>
          <w:p>
            <w:pPr>
              <w:pStyle w:val="TableParagraph"/>
              <w:spacing w:before="47"/>
              <w:ind w:left="7"/>
              <w:rPr>
                <w:sz w:val="16"/>
              </w:rPr>
            </w:pPr>
            <w:r>
              <w:rPr>
                <w:color w:val="231F20"/>
                <w:sz w:val="16"/>
              </w:rPr>
              <w:t>Cutaneous horn</w:t>
            </w:r>
          </w:p>
        </w:tc>
        <w:tc>
          <w:tcPr>
            <w:tcW w:w="849" w:type="dxa"/>
            <w:shd w:val="clear" w:color="auto" w:fill="F1F1F2"/>
          </w:tcPr>
          <w:p>
            <w:pPr>
              <w:pStyle w:val="TableParagraph"/>
              <w:spacing w:before="47"/>
              <w:ind w:left="9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OS</w:t>
            </w:r>
          </w:p>
        </w:tc>
        <w:tc>
          <w:tcPr>
            <w:tcW w:w="940" w:type="dxa"/>
            <w:shd w:val="clear" w:color="auto" w:fill="F1F1F2"/>
          </w:tcPr>
          <w:p>
            <w:pPr>
              <w:pStyle w:val="TableParagraph"/>
              <w:spacing w:before="47"/>
              <w:ind w:left="83"/>
              <w:rPr>
                <w:sz w:val="16"/>
              </w:rPr>
            </w:pPr>
            <w:r>
              <w:rPr>
                <w:color w:val="231F20"/>
                <w:sz w:val="16"/>
              </w:rPr>
              <w:t>10 to 15</w:t>
            </w:r>
          </w:p>
        </w:tc>
        <w:tc>
          <w:tcPr>
            <w:tcW w:w="736" w:type="dxa"/>
            <w:shd w:val="clear" w:color="auto" w:fill="F1F1F2"/>
          </w:tcPr>
          <w:p>
            <w:pPr>
              <w:pStyle w:val="TableParagraph"/>
              <w:spacing w:before="47"/>
              <w:ind w:left="91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</w:tc>
        <w:tc>
          <w:tcPr>
            <w:tcW w:w="1065" w:type="dxa"/>
            <w:shd w:val="clear" w:color="auto" w:fill="F1F1F2"/>
          </w:tcPr>
          <w:p>
            <w:pPr>
              <w:pStyle w:val="TableParagraph"/>
              <w:spacing w:before="47"/>
              <w:ind w:left="251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2</w:t>
            </w:r>
          </w:p>
        </w:tc>
        <w:tc>
          <w:tcPr>
            <w:tcW w:w="1452" w:type="dxa"/>
            <w:shd w:val="clear" w:color="auto" w:fill="F1F1F2"/>
          </w:tcPr>
          <w:p>
            <w:pPr>
              <w:pStyle w:val="TableParagraph"/>
              <w:spacing w:before="47"/>
              <w:ind w:left="88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</w:tc>
        <w:tc>
          <w:tcPr>
            <w:tcW w:w="767" w:type="dxa"/>
            <w:shd w:val="clear" w:color="auto" w:fill="F1F1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1635" w:type="dxa"/>
          </w:tcPr>
          <w:p>
            <w:pPr>
              <w:pStyle w:val="TableParagraph"/>
              <w:spacing w:before="64"/>
              <w:ind w:left="7"/>
              <w:rPr>
                <w:sz w:val="16"/>
              </w:rPr>
            </w:pPr>
            <w:r>
              <w:rPr>
                <w:color w:val="231F20"/>
                <w:sz w:val="16"/>
              </w:rPr>
              <w:t>Dermatofibroma</w:t>
            </w:r>
          </w:p>
        </w:tc>
        <w:tc>
          <w:tcPr>
            <w:tcW w:w="849" w:type="dxa"/>
          </w:tcPr>
          <w:p>
            <w:pPr>
              <w:pStyle w:val="TableParagraph"/>
              <w:spacing w:before="64"/>
              <w:ind w:left="9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P/OS</w:t>
            </w:r>
          </w:p>
        </w:tc>
        <w:tc>
          <w:tcPr>
            <w:tcW w:w="940" w:type="dxa"/>
          </w:tcPr>
          <w:p>
            <w:pPr>
              <w:pStyle w:val="TableParagraph"/>
              <w:spacing w:before="64"/>
              <w:ind w:left="84"/>
              <w:rPr>
                <w:sz w:val="16"/>
              </w:rPr>
            </w:pPr>
            <w:r>
              <w:rPr>
                <w:color w:val="231F20"/>
                <w:sz w:val="16"/>
              </w:rPr>
              <w:t>20 to 30</w:t>
            </w:r>
          </w:p>
        </w:tc>
        <w:tc>
          <w:tcPr>
            <w:tcW w:w="736" w:type="dxa"/>
          </w:tcPr>
          <w:p>
            <w:pPr>
              <w:pStyle w:val="TableParagraph"/>
              <w:spacing w:before="64"/>
              <w:ind w:left="92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</w:tc>
        <w:tc>
          <w:tcPr>
            <w:tcW w:w="1065" w:type="dxa"/>
          </w:tcPr>
          <w:p>
            <w:pPr>
              <w:pStyle w:val="TableParagraph"/>
              <w:spacing w:before="64"/>
              <w:ind w:left="252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2</w:t>
            </w:r>
          </w:p>
        </w:tc>
        <w:tc>
          <w:tcPr>
            <w:tcW w:w="1452" w:type="dxa"/>
          </w:tcPr>
          <w:p>
            <w:pPr>
              <w:pStyle w:val="TableParagraph"/>
              <w:spacing w:before="64"/>
              <w:ind w:left="88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2</w:t>
            </w:r>
          </w:p>
        </w:tc>
        <w:tc>
          <w:tcPr>
            <w:tcW w:w="767" w:type="dxa"/>
          </w:tcPr>
          <w:p>
            <w:pPr>
              <w:pStyle w:val="TableParagraph"/>
              <w:spacing w:before="64"/>
              <w:ind w:left="101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8</w:t>
            </w:r>
          </w:p>
        </w:tc>
      </w:tr>
      <w:tr>
        <w:trPr>
          <w:trHeight w:val="243" w:hRule="atLeast"/>
        </w:trPr>
        <w:tc>
          <w:tcPr>
            <w:tcW w:w="1635" w:type="dxa"/>
            <w:shd w:val="clear" w:color="auto" w:fill="F1F1F2"/>
          </w:tcPr>
          <w:p>
            <w:pPr>
              <w:pStyle w:val="TableParagraph"/>
              <w:spacing w:before="27"/>
              <w:ind w:left="7"/>
              <w:rPr>
                <w:sz w:val="16"/>
              </w:rPr>
            </w:pPr>
            <w:r>
              <w:rPr>
                <w:color w:val="231F20"/>
                <w:sz w:val="16"/>
              </w:rPr>
              <w:t>Hypertrophic scar</w:t>
            </w:r>
          </w:p>
        </w:tc>
        <w:tc>
          <w:tcPr>
            <w:tcW w:w="849" w:type="dxa"/>
            <w:shd w:val="clear" w:color="auto" w:fill="F1F1F2"/>
          </w:tcPr>
          <w:p>
            <w:pPr>
              <w:pStyle w:val="TableParagraph"/>
              <w:spacing w:before="27"/>
              <w:ind w:left="9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OS/P</w:t>
            </w:r>
          </w:p>
        </w:tc>
        <w:tc>
          <w:tcPr>
            <w:tcW w:w="940" w:type="dxa"/>
            <w:shd w:val="clear" w:color="auto" w:fill="F1F1F2"/>
          </w:tcPr>
          <w:p>
            <w:pPr>
              <w:pStyle w:val="TableParagraph"/>
              <w:spacing w:before="27"/>
              <w:ind w:left="84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  <w:tc>
          <w:tcPr>
            <w:tcW w:w="736" w:type="dxa"/>
            <w:shd w:val="clear" w:color="auto" w:fill="F1F1F2"/>
          </w:tcPr>
          <w:p>
            <w:pPr>
              <w:pStyle w:val="TableParagraph"/>
              <w:spacing w:before="27"/>
              <w:ind w:left="92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</w:tc>
        <w:tc>
          <w:tcPr>
            <w:tcW w:w="1065" w:type="dxa"/>
            <w:shd w:val="clear" w:color="auto" w:fill="F1F1F2"/>
          </w:tcPr>
          <w:p>
            <w:pPr>
              <w:pStyle w:val="TableParagraph"/>
              <w:spacing w:before="27"/>
              <w:ind w:left="252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2</w:t>
            </w:r>
          </w:p>
        </w:tc>
        <w:tc>
          <w:tcPr>
            <w:tcW w:w="1452" w:type="dxa"/>
            <w:shd w:val="clear" w:color="auto" w:fill="F1F1F2"/>
          </w:tcPr>
          <w:p>
            <w:pPr>
              <w:pStyle w:val="TableParagraph"/>
              <w:spacing w:before="27"/>
              <w:ind w:left="88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</w:tc>
        <w:tc>
          <w:tcPr>
            <w:tcW w:w="767" w:type="dxa"/>
            <w:shd w:val="clear" w:color="auto" w:fill="F1F1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1635" w:type="dxa"/>
          </w:tcPr>
          <w:p>
            <w:pPr>
              <w:pStyle w:val="TableParagraph"/>
              <w:spacing w:before="64"/>
              <w:ind w:left="7"/>
              <w:rPr>
                <w:rFonts w:ascii="Times New Roman" w:hAnsi="Times New Roman"/>
                <w:sz w:val="16"/>
              </w:rPr>
            </w:pPr>
            <w:r>
              <w:rPr>
                <w:color w:val="231F20"/>
                <w:sz w:val="16"/>
              </w:rPr>
              <w:t>Ingrown toenail</w:t>
            </w:r>
            <w:r>
              <w:rPr>
                <w:rFonts w:ascii="Times New Roman" w:hAnsi="Times New Roman"/>
                <w:color w:val="231F20"/>
                <w:sz w:val="16"/>
              </w:rPr>
              <w:t>‡</w:t>
            </w:r>
          </w:p>
        </w:tc>
        <w:tc>
          <w:tcPr>
            <w:tcW w:w="849" w:type="dxa"/>
          </w:tcPr>
          <w:p>
            <w:pPr>
              <w:pStyle w:val="TableParagraph"/>
              <w:spacing w:before="64"/>
              <w:ind w:left="9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OS</w:t>
            </w:r>
          </w:p>
        </w:tc>
        <w:tc>
          <w:tcPr>
            <w:tcW w:w="940" w:type="dxa"/>
          </w:tcPr>
          <w:p>
            <w:pPr>
              <w:pStyle w:val="TableParagraph"/>
              <w:spacing w:before="64"/>
              <w:ind w:left="83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  <w:tc>
          <w:tcPr>
            <w:tcW w:w="736" w:type="dxa"/>
          </w:tcPr>
          <w:p>
            <w:pPr>
              <w:pStyle w:val="TableParagraph"/>
              <w:spacing w:before="64"/>
              <w:ind w:left="91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</w:tc>
        <w:tc>
          <w:tcPr>
            <w:tcW w:w="1065" w:type="dxa"/>
          </w:tcPr>
          <w:p>
            <w:pPr>
              <w:pStyle w:val="TableParagraph"/>
              <w:spacing w:before="64"/>
              <w:ind w:left="251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2</w:t>
            </w:r>
          </w:p>
        </w:tc>
        <w:tc>
          <w:tcPr>
            <w:tcW w:w="1452" w:type="dxa"/>
          </w:tcPr>
          <w:p>
            <w:pPr>
              <w:pStyle w:val="TableParagraph"/>
              <w:spacing w:before="64"/>
              <w:ind w:left="88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2</w:t>
            </w:r>
          </w:p>
        </w:tc>
        <w:tc>
          <w:tcPr>
            <w:tcW w:w="767" w:type="dxa"/>
          </w:tcPr>
          <w:p>
            <w:pPr>
              <w:pStyle w:val="TableParagraph"/>
              <w:spacing w:before="64"/>
              <w:ind w:left="101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8</w:t>
            </w:r>
          </w:p>
        </w:tc>
      </w:tr>
      <w:tr>
        <w:trPr>
          <w:trHeight w:val="243" w:hRule="atLeast"/>
        </w:trPr>
        <w:tc>
          <w:tcPr>
            <w:tcW w:w="1635" w:type="dxa"/>
            <w:shd w:val="clear" w:color="auto" w:fill="F1F1F2"/>
          </w:tcPr>
          <w:p>
            <w:pPr>
              <w:pStyle w:val="TableParagraph"/>
              <w:spacing w:before="23"/>
              <w:ind w:left="7"/>
              <w:rPr>
                <w:sz w:val="16"/>
              </w:rPr>
            </w:pPr>
            <w:r>
              <w:rPr>
                <w:color w:val="231F20"/>
                <w:sz w:val="16"/>
              </w:rPr>
              <w:t>Keloid</w:t>
            </w:r>
          </w:p>
        </w:tc>
        <w:tc>
          <w:tcPr>
            <w:tcW w:w="849" w:type="dxa"/>
            <w:shd w:val="clear" w:color="auto" w:fill="F1F1F2"/>
          </w:tcPr>
          <w:p>
            <w:pPr>
              <w:pStyle w:val="TableParagraph"/>
              <w:spacing w:before="23"/>
              <w:ind w:left="9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OS/P</w:t>
            </w:r>
          </w:p>
        </w:tc>
        <w:tc>
          <w:tcPr>
            <w:tcW w:w="940" w:type="dxa"/>
            <w:shd w:val="clear" w:color="auto" w:fill="F1F1F2"/>
          </w:tcPr>
          <w:p>
            <w:pPr>
              <w:pStyle w:val="TableParagraph"/>
              <w:spacing w:before="23"/>
              <w:ind w:left="83"/>
              <w:rPr>
                <w:sz w:val="16"/>
              </w:rPr>
            </w:pPr>
            <w:r>
              <w:rPr>
                <w:color w:val="231F20"/>
                <w:sz w:val="16"/>
              </w:rPr>
              <w:t>20 to 30</w:t>
            </w:r>
          </w:p>
        </w:tc>
        <w:tc>
          <w:tcPr>
            <w:tcW w:w="736" w:type="dxa"/>
            <w:shd w:val="clear" w:color="auto" w:fill="F1F1F2"/>
          </w:tcPr>
          <w:p>
            <w:pPr>
              <w:pStyle w:val="TableParagraph"/>
              <w:spacing w:before="23"/>
              <w:ind w:left="91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</w:tc>
        <w:tc>
          <w:tcPr>
            <w:tcW w:w="1065" w:type="dxa"/>
            <w:shd w:val="clear" w:color="auto" w:fill="F1F1F2"/>
          </w:tcPr>
          <w:p>
            <w:pPr>
              <w:pStyle w:val="TableParagraph"/>
              <w:spacing w:before="23"/>
              <w:ind w:left="251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2</w:t>
            </w:r>
          </w:p>
        </w:tc>
        <w:tc>
          <w:tcPr>
            <w:tcW w:w="1452" w:type="dxa"/>
            <w:shd w:val="clear" w:color="auto" w:fill="F1F1F2"/>
          </w:tcPr>
          <w:p>
            <w:pPr>
              <w:pStyle w:val="TableParagraph"/>
              <w:spacing w:before="23"/>
              <w:ind w:left="88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3</w:t>
            </w:r>
          </w:p>
        </w:tc>
        <w:tc>
          <w:tcPr>
            <w:tcW w:w="767" w:type="dxa"/>
            <w:shd w:val="clear" w:color="auto" w:fill="F1F1F2"/>
          </w:tcPr>
          <w:p>
            <w:pPr>
              <w:pStyle w:val="TableParagraph"/>
              <w:spacing w:before="23"/>
              <w:ind w:left="101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8</w:t>
            </w:r>
          </w:p>
        </w:tc>
      </w:tr>
      <w:tr>
        <w:trPr>
          <w:trHeight w:val="310" w:hRule="atLeast"/>
        </w:trPr>
        <w:tc>
          <w:tcPr>
            <w:tcW w:w="1635" w:type="dxa"/>
          </w:tcPr>
          <w:p>
            <w:pPr>
              <w:pStyle w:val="TableParagraph"/>
              <w:spacing w:before="60"/>
              <w:ind w:left="7"/>
              <w:rPr>
                <w:sz w:val="16"/>
              </w:rPr>
            </w:pPr>
            <w:r>
              <w:rPr>
                <w:color w:val="231F20"/>
                <w:sz w:val="16"/>
              </w:rPr>
              <w:t>Myxoid cyst</w:t>
            </w:r>
          </w:p>
        </w:tc>
        <w:tc>
          <w:tcPr>
            <w:tcW w:w="849" w:type="dxa"/>
          </w:tcPr>
          <w:p>
            <w:pPr>
              <w:pStyle w:val="TableParagraph"/>
              <w:spacing w:before="60"/>
              <w:ind w:left="9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OS/P</w:t>
            </w:r>
          </w:p>
        </w:tc>
        <w:tc>
          <w:tcPr>
            <w:tcW w:w="940" w:type="dxa"/>
          </w:tcPr>
          <w:p>
            <w:pPr>
              <w:pStyle w:val="TableParagraph"/>
              <w:spacing w:before="60"/>
              <w:ind w:left="83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left="91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</w:tc>
        <w:tc>
          <w:tcPr>
            <w:tcW w:w="1065" w:type="dxa"/>
          </w:tcPr>
          <w:p>
            <w:pPr>
              <w:pStyle w:val="TableParagraph"/>
              <w:spacing w:before="60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&lt; 1</w:t>
            </w:r>
          </w:p>
        </w:tc>
        <w:tc>
          <w:tcPr>
            <w:tcW w:w="1452" w:type="dxa"/>
          </w:tcPr>
          <w:p>
            <w:pPr>
              <w:pStyle w:val="TableParagraph"/>
              <w:spacing w:before="60"/>
              <w:ind w:left="88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</w:tc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1635" w:type="dxa"/>
            <w:shd w:val="clear" w:color="auto" w:fill="F1F1F2"/>
          </w:tcPr>
          <w:p>
            <w:pPr>
              <w:pStyle w:val="TableParagraph"/>
              <w:spacing w:before="29"/>
              <w:ind w:left="7"/>
              <w:rPr>
                <w:sz w:val="16"/>
              </w:rPr>
            </w:pPr>
            <w:r>
              <w:rPr>
                <w:color w:val="231F20"/>
                <w:sz w:val="16"/>
              </w:rPr>
              <w:t>Oral mucocele</w:t>
            </w:r>
          </w:p>
        </w:tc>
        <w:tc>
          <w:tcPr>
            <w:tcW w:w="849" w:type="dxa"/>
            <w:shd w:val="clear" w:color="auto" w:fill="F1F1F2"/>
          </w:tcPr>
          <w:p>
            <w:pPr>
              <w:pStyle w:val="TableParagraph"/>
              <w:spacing w:before="29"/>
              <w:ind w:left="95"/>
              <w:rPr>
                <w:sz w:val="16"/>
              </w:rPr>
            </w:pPr>
            <w:r>
              <w:rPr>
                <w:color w:val="231F20"/>
                <w:w w:val="74"/>
                <w:sz w:val="16"/>
              </w:rPr>
              <w:t>P</w:t>
            </w:r>
          </w:p>
        </w:tc>
        <w:tc>
          <w:tcPr>
            <w:tcW w:w="940" w:type="dxa"/>
            <w:shd w:val="clear" w:color="auto" w:fill="F1F1F2"/>
          </w:tcPr>
          <w:p>
            <w:pPr>
              <w:pStyle w:val="TableParagraph"/>
              <w:spacing w:before="29"/>
              <w:ind w:left="83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736" w:type="dxa"/>
            <w:shd w:val="clear" w:color="auto" w:fill="F1F1F2"/>
          </w:tcPr>
          <w:p>
            <w:pPr>
              <w:pStyle w:val="TableParagraph"/>
              <w:spacing w:before="29"/>
              <w:ind w:left="91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</w:tc>
        <w:tc>
          <w:tcPr>
            <w:tcW w:w="1065" w:type="dxa"/>
            <w:shd w:val="clear" w:color="auto" w:fill="F1F1F2"/>
          </w:tcPr>
          <w:p>
            <w:pPr>
              <w:pStyle w:val="TableParagraph"/>
              <w:spacing w:before="29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&lt; 1</w:t>
            </w:r>
          </w:p>
        </w:tc>
        <w:tc>
          <w:tcPr>
            <w:tcW w:w="1452" w:type="dxa"/>
            <w:shd w:val="clear" w:color="auto" w:fill="F1F1F2"/>
          </w:tcPr>
          <w:p>
            <w:pPr>
              <w:pStyle w:val="TableParagraph"/>
              <w:spacing w:before="29"/>
              <w:ind w:left="88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</w:tc>
        <w:tc>
          <w:tcPr>
            <w:tcW w:w="767" w:type="dxa"/>
            <w:shd w:val="clear" w:color="auto" w:fill="F1F1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1635" w:type="dxa"/>
          </w:tcPr>
          <w:p>
            <w:pPr>
              <w:pStyle w:val="TableParagraph"/>
              <w:spacing w:before="66"/>
              <w:ind w:left="7"/>
              <w:rPr>
                <w:sz w:val="16"/>
              </w:rPr>
            </w:pPr>
            <w:r>
              <w:rPr>
                <w:color w:val="231F20"/>
                <w:sz w:val="16"/>
              </w:rPr>
              <w:t>Pyogenic granuloma</w:t>
            </w:r>
          </w:p>
        </w:tc>
        <w:tc>
          <w:tcPr>
            <w:tcW w:w="849" w:type="dxa"/>
          </w:tcPr>
          <w:p>
            <w:pPr>
              <w:pStyle w:val="TableParagraph"/>
              <w:spacing w:before="66"/>
              <w:ind w:left="9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OS</w:t>
            </w:r>
          </w:p>
        </w:tc>
        <w:tc>
          <w:tcPr>
            <w:tcW w:w="940" w:type="dxa"/>
          </w:tcPr>
          <w:p>
            <w:pPr>
              <w:pStyle w:val="TableParagraph"/>
              <w:spacing w:before="66"/>
              <w:ind w:left="83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736" w:type="dxa"/>
          </w:tcPr>
          <w:p>
            <w:pPr>
              <w:pStyle w:val="TableParagraph"/>
              <w:spacing w:before="66"/>
              <w:ind w:left="91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</w:tc>
        <w:tc>
          <w:tcPr>
            <w:tcW w:w="1065" w:type="dxa"/>
          </w:tcPr>
          <w:p>
            <w:pPr>
              <w:pStyle w:val="TableParagraph"/>
              <w:spacing w:before="66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&lt; 1</w:t>
            </w:r>
          </w:p>
        </w:tc>
        <w:tc>
          <w:tcPr>
            <w:tcW w:w="1452" w:type="dxa"/>
          </w:tcPr>
          <w:p>
            <w:pPr>
              <w:pStyle w:val="TableParagraph"/>
              <w:spacing w:before="66"/>
              <w:ind w:left="88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</w:tc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1635" w:type="dxa"/>
            <w:shd w:val="clear" w:color="auto" w:fill="F1F1F2"/>
          </w:tcPr>
          <w:p>
            <w:pPr>
              <w:pStyle w:val="TableParagraph"/>
              <w:spacing w:before="31"/>
              <w:ind w:left="7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Sebaceous hyperplasia</w:t>
            </w:r>
          </w:p>
        </w:tc>
        <w:tc>
          <w:tcPr>
            <w:tcW w:w="849" w:type="dxa"/>
            <w:shd w:val="clear" w:color="auto" w:fill="F1F1F2"/>
          </w:tcPr>
          <w:p>
            <w:pPr>
              <w:pStyle w:val="TableParagraph"/>
              <w:spacing w:before="31"/>
              <w:ind w:left="95"/>
              <w:rPr>
                <w:sz w:val="16"/>
              </w:rPr>
            </w:pPr>
            <w:r>
              <w:rPr>
                <w:color w:val="231F20"/>
                <w:w w:val="74"/>
                <w:sz w:val="16"/>
              </w:rPr>
              <w:t>P</w:t>
            </w:r>
          </w:p>
        </w:tc>
        <w:tc>
          <w:tcPr>
            <w:tcW w:w="940" w:type="dxa"/>
            <w:shd w:val="clear" w:color="auto" w:fill="F1F1F2"/>
          </w:tcPr>
          <w:p>
            <w:pPr>
              <w:pStyle w:val="TableParagraph"/>
              <w:spacing w:before="31"/>
              <w:ind w:left="83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736" w:type="dxa"/>
            <w:shd w:val="clear" w:color="auto" w:fill="F1F1F2"/>
          </w:tcPr>
          <w:p>
            <w:pPr>
              <w:pStyle w:val="TableParagraph"/>
              <w:spacing w:before="31"/>
              <w:ind w:left="91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</w:tc>
        <w:tc>
          <w:tcPr>
            <w:tcW w:w="1065" w:type="dxa"/>
            <w:shd w:val="clear" w:color="auto" w:fill="F1F1F2"/>
          </w:tcPr>
          <w:p>
            <w:pPr>
              <w:pStyle w:val="TableParagraph"/>
              <w:spacing w:before="31"/>
              <w:ind w:left="106"/>
              <w:rPr>
                <w:sz w:val="16"/>
              </w:rPr>
            </w:pPr>
            <w:r>
              <w:rPr>
                <w:color w:val="231F20"/>
                <w:sz w:val="16"/>
              </w:rPr>
              <w:t>&lt; 1</w:t>
            </w:r>
          </w:p>
        </w:tc>
        <w:tc>
          <w:tcPr>
            <w:tcW w:w="1452" w:type="dxa"/>
            <w:shd w:val="clear" w:color="auto" w:fill="F1F1F2"/>
          </w:tcPr>
          <w:p>
            <w:pPr>
              <w:pStyle w:val="TableParagraph"/>
              <w:spacing w:before="31"/>
              <w:ind w:left="88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3</w:t>
            </w:r>
          </w:p>
        </w:tc>
        <w:tc>
          <w:tcPr>
            <w:tcW w:w="767" w:type="dxa"/>
            <w:shd w:val="clear" w:color="auto" w:fill="F1F1F2"/>
          </w:tcPr>
          <w:p>
            <w:pPr>
              <w:pStyle w:val="TableParagraph"/>
              <w:spacing w:before="31"/>
              <w:ind w:left="101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4</w:t>
            </w:r>
          </w:p>
        </w:tc>
      </w:tr>
      <w:tr>
        <w:trPr>
          <w:trHeight w:val="296" w:hRule="atLeast"/>
        </w:trPr>
        <w:tc>
          <w:tcPr>
            <w:tcW w:w="1635" w:type="dxa"/>
          </w:tcPr>
          <w:p>
            <w:pPr>
              <w:pStyle w:val="TableParagraph"/>
              <w:spacing w:before="68"/>
              <w:ind w:left="7"/>
              <w:rPr>
                <w:sz w:val="16"/>
              </w:rPr>
            </w:pPr>
            <w:r>
              <w:rPr>
                <w:color w:val="231F20"/>
                <w:sz w:val="16"/>
              </w:rPr>
              <w:t>Skin tags</w:t>
            </w:r>
          </w:p>
        </w:tc>
        <w:tc>
          <w:tcPr>
            <w:tcW w:w="849" w:type="dxa"/>
          </w:tcPr>
          <w:p>
            <w:pPr>
              <w:pStyle w:val="TableParagraph"/>
              <w:spacing w:before="68"/>
              <w:ind w:left="9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F/OS</w:t>
            </w:r>
          </w:p>
        </w:tc>
        <w:tc>
          <w:tcPr>
            <w:tcW w:w="940" w:type="dxa"/>
          </w:tcPr>
          <w:p>
            <w:pPr>
              <w:pStyle w:val="TableParagraph"/>
              <w:spacing w:before="68"/>
              <w:ind w:left="181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5</w:t>
            </w:r>
          </w:p>
        </w:tc>
        <w:tc>
          <w:tcPr>
            <w:tcW w:w="736" w:type="dxa"/>
          </w:tcPr>
          <w:p>
            <w:pPr>
              <w:pStyle w:val="TableParagraph"/>
              <w:spacing w:before="68"/>
              <w:ind w:left="91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</w:tc>
        <w:tc>
          <w:tcPr>
            <w:tcW w:w="1065" w:type="dxa"/>
          </w:tcPr>
          <w:p>
            <w:pPr>
              <w:pStyle w:val="TableParagraph"/>
              <w:spacing w:before="68"/>
              <w:ind w:left="251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2</w:t>
            </w:r>
          </w:p>
        </w:tc>
        <w:tc>
          <w:tcPr>
            <w:tcW w:w="1452" w:type="dxa"/>
          </w:tcPr>
          <w:p>
            <w:pPr>
              <w:pStyle w:val="TableParagraph"/>
              <w:spacing w:before="68"/>
              <w:ind w:left="88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</w:tc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1635" w:type="dxa"/>
            <w:shd w:val="clear" w:color="auto" w:fill="F1F1F2"/>
          </w:tcPr>
          <w:p>
            <w:pPr>
              <w:pStyle w:val="TableParagraph"/>
              <w:spacing w:line="172" w:lineRule="exact" w:before="51"/>
              <w:ind w:left="7"/>
              <w:rPr>
                <w:sz w:val="16"/>
              </w:rPr>
            </w:pPr>
            <w:r>
              <w:rPr>
                <w:color w:val="231F20"/>
                <w:sz w:val="16"/>
              </w:rPr>
              <w:t>Solar lentigo</w:t>
            </w:r>
          </w:p>
        </w:tc>
        <w:tc>
          <w:tcPr>
            <w:tcW w:w="849" w:type="dxa"/>
            <w:shd w:val="clear" w:color="auto" w:fill="F1F1F2"/>
          </w:tcPr>
          <w:p>
            <w:pPr>
              <w:pStyle w:val="TableParagraph"/>
              <w:spacing w:line="172" w:lineRule="exact" w:before="51"/>
              <w:ind w:left="9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OS</w:t>
            </w:r>
          </w:p>
        </w:tc>
        <w:tc>
          <w:tcPr>
            <w:tcW w:w="940" w:type="dxa"/>
            <w:shd w:val="clear" w:color="auto" w:fill="F1F1F2"/>
          </w:tcPr>
          <w:p>
            <w:pPr>
              <w:pStyle w:val="TableParagraph"/>
              <w:spacing w:line="172" w:lineRule="exact" w:before="51"/>
              <w:ind w:left="181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5</w:t>
            </w:r>
          </w:p>
        </w:tc>
        <w:tc>
          <w:tcPr>
            <w:tcW w:w="736" w:type="dxa"/>
            <w:shd w:val="clear" w:color="auto" w:fill="F1F1F2"/>
          </w:tcPr>
          <w:p>
            <w:pPr>
              <w:pStyle w:val="TableParagraph"/>
              <w:spacing w:line="172" w:lineRule="exact" w:before="51"/>
              <w:ind w:left="91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</w:tc>
        <w:tc>
          <w:tcPr>
            <w:tcW w:w="1065" w:type="dxa"/>
            <w:shd w:val="clear" w:color="auto" w:fill="F1F1F2"/>
          </w:tcPr>
          <w:p>
            <w:pPr>
              <w:pStyle w:val="TableParagraph"/>
              <w:spacing w:line="172" w:lineRule="exact" w:before="51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&lt; 1</w:t>
            </w:r>
          </w:p>
        </w:tc>
        <w:tc>
          <w:tcPr>
            <w:tcW w:w="1452" w:type="dxa"/>
            <w:shd w:val="clear" w:color="auto" w:fill="F1F1F2"/>
          </w:tcPr>
          <w:p>
            <w:pPr>
              <w:pStyle w:val="TableParagraph"/>
              <w:spacing w:line="172" w:lineRule="exact" w:before="51"/>
              <w:ind w:left="88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</w:tc>
        <w:tc>
          <w:tcPr>
            <w:tcW w:w="767" w:type="dxa"/>
            <w:shd w:val="clear" w:color="auto" w:fill="F1F1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6" w:hRule="atLeast"/>
        </w:trPr>
        <w:tc>
          <w:tcPr>
            <w:tcW w:w="1635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9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0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6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5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2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7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before="141"/>
        <w:ind w:left="454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color w:val="231F20"/>
          <w:sz w:val="16"/>
        </w:rPr>
        <w:t>FTC = freeze-thaw cycle; OS = open spray; P = cryoprobe; F = forceps.</w:t>
      </w:r>
    </w:p>
    <w:p>
      <w:pPr>
        <w:spacing w:before="96"/>
        <w:ind w:left="454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color w:val="231F20"/>
          <w:sz w:val="16"/>
        </w:rPr>
        <w:t>*—Interval after the initial freeze ball or halo forms, not the total spray time.</w:t>
      </w:r>
    </w:p>
    <w:p>
      <w:pPr>
        <w:spacing w:before="36"/>
        <w:ind w:left="454" w:right="0" w:firstLine="0"/>
        <w:jc w:val="left"/>
        <w:rPr>
          <w:rFonts w:ascii="Arial" w:hAnsi="Arial"/>
          <w:i/>
          <w:sz w:val="16"/>
        </w:rPr>
      </w:pPr>
      <w:r>
        <w:rPr>
          <w:color w:val="231F20"/>
          <w:sz w:val="16"/>
        </w:rPr>
        <w:t>†</w:t>
      </w:r>
      <w:r>
        <w:rPr>
          <w:rFonts w:ascii="Arial" w:hAnsi="Arial"/>
          <w:i/>
          <w:color w:val="231F20"/>
          <w:sz w:val="16"/>
        </w:rPr>
        <w:t>—Interval between repeat treatment sessions.</w:t>
      </w:r>
    </w:p>
    <w:p>
      <w:pPr>
        <w:spacing w:line="364" w:lineRule="auto" w:before="35"/>
        <w:ind w:left="454" w:right="1056" w:firstLine="0"/>
        <w:jc w:val="left"/>
        <w:rPr>
          <w:rFonts w:ascii="Arial" w:hAnsi="Arial"/>
          <w:i/>
          <w:sz w:val="16"/>
        </w:rPr>
      </w:pPr>
      <w:r>
        <w:rPr>
          <w:color w:val="231F20"/>
          <w:spacing w:val="-3"/>
          <w:sz w:val="16"/>
        </w:rPr>
        <w:t>‡</w:t>
      </w:r>
      <w:r>
        <w:rPr>
          <w:rFonts w:ascii="Arial" w:hAnsi="Arial"/>
          <w:i/>
          <w:color w:val="231F20"/>
          <w:spacing w:val="-3"/>
          <w:sz w:val="16"/>
        </w:rPr>
        <w:t>—Target</w:t>
      </w:r>
      <w:r>
        <w:rPr>
          <w:rFonts w:ascii="Arial" w:hAnsi="Arial"/>
          <w:i/>
          <w:color w:val="231F20"/>
          <w:spacing w:val="-20"/>
          <w:sz w:val="16"/>
        </w:rPr>
        <w:t> </w:t>
      </w:r>
      <w:r>
        <w:rPr>
          <w:rFonts w:ascii="Arial" w:hAnsi="Arial"/>
          <w:i/>
          <w:color w:val="231F20"/>
          <w:sz w:val="16"/>
        </w:rPr>
        <w:t>is</w:t>
      </w:r>
      <w:r>
        <w:rPr>
          <w:rFonts w:ascii="Arial" w:hAnsi="Arial"/>
          <w:i/>
          <w:color w:val="231F20"/>
          <w:spacing w:val="-19"/>
          <w:sz w:val="16"/>
        </w:rPr>
        <w:t> </w:t>
      </w:r>
      <w:r>
        <w:rPr>
          <w:rFonts w:ascii="Arial" w:hAnsi="Arial"/>
          <w:i/>
          <w:color w:val="231F20"/>
          <w:sz w:val="16"/>
        </w:rPr>
        <w:t>inflamed</w:t>
      </w:r>
      <w:r>
        <w:rPr>
          <w:rFonts w:ascii="Arial" w:hAnsi="Arial"/>
          <w:i/>
          <w:color w:val="231F20"/>
          <w:spacing w:val="-19"/>
          <w:sz w:val="16"/>
        </w:rPr>
        <w:t> </w:t>
      </w:r>
      <w:r>
        <w:rPr>
          <w:rFonts w:ascii="Arial" w:hAnsi="Arial"/>
          <w:i/>
          <w:color w:val="231F20"/>
          <w:sz w:val="16"/>
        </w:rPr>
        <w:t>granulation</w:t>
      </w:r>
      <w:r>
        <w:rPr>
          <w:rFonts w:ascii="Arial" w:hAnsi="Arial"/>
          <w:i/>
          <w:color w:val="231F20"/>
          <w:spacing w:val="-19"/>
          <w:sz w:val="16"/>
        </w:rPr>
        <w:t> </w:t>
      </w:r>
      <w:r>
        <w:rPr>
          <w:rFonts w:ascii="Arial" w:hAnsi="Arial"/>
          <w:i/>
          <w:color w:val="231F20"/>
          <w:sz w:val="16"/>
        </w:rPr>
        <w:t>tissue,</w:t>
      </w:r>
      <w:r>
        <w:rPr>
          <w:rFonts w:ascii="Arial" w:hAnsi="Arial"/>
          <w:i/>
          <w:color w:val="231F20"/>
          <w:spacing w:val="-19"/>
          <w:sz w:val="16"/>
        </w:rPr>
        <w:t> </w:t>
      </w:r>
      <w:r>
        <w:rPr>
          <w:rFonts w:ascii="Arial" w:hAnsi="Arial"/>
          <w:i/>
          <w:color w:val="231F20"/>
          <w:sz w:val="16"/>
        </w:rPr>
        <w:t>and</w:t>
      </w:r>
      <w:r>
        <w:rPr>
          <w:rFonts w:ascii="Arial" w:hAnsi="Arial"/>
          <w:i/>
          <w:color w:val="231F20"/>
          <w:spacing w:val="-19"/>
          <w:sz w:val="16"/>
        </w:rPr>
        <w:t> </w:t>
      </w:r>
      <w:r>
        <w:rPr>
          <w:rFonts w:ascii="Arial" w:hAnsi="Arial"/>
          <w:i/>
          <w:color w:val="231F20"/>
          <w:sz w:val="16"/>
        </w:rPr>
        <w:t>treatment</w:t>
      </w:r>
      <w:r>
        <w:rPr>
          <w:rFonts w:ascii="Arial" w:hAnsi="Arial"/>
          <w:i/>
          <w:color w:val="231F20"/>
          <w:spacing w:val="-20"/>
          <w:sz w:val="16"/>
        </w:rPr>
        <w:t> </w:t>
      </w:r>
      <w:r>
        <w:rPr>
          <w:rFonts w:ascii="Arial" w:hAnsi="Arial"/>
          <w:i/>
          <w:color w:val="231F20"/>
          <w:sz w:val="16"/>
        </w:rPr>
        <w:t>is</w:t>
      </w:r>
      <w:r>
        <w:rPr>
          <w:rFonts w:ascii="Arial" w:hAnsi="Arial"/>
          <w:i/>
          <w:color w:val="231F20"/>
          <w:spacing w:val="-19"/>
          <w:sz w:val="16"/>
        </w:rPr>
        <w:t> </w:t>
      </w:r>
      <w:r>
        <w:rPr>
          <w:rFonts w:ascii="Arial" w:hAnsi="Arial"/>
          <w:i/>
          <w:color w:val="231F20"/>
          <w:sz w:val="16"/>
        </w:rPr>
        <w:t>helpful</w:t>
      </w:r>
      <w:r>
        <w:rPr>
          <w:rFonts w:ascii="Arial" w:hAnsi="Arial"/>
          <w:i/>
          <w:color w:val="231F20"/>
          <w:spacing w:val="-19"/>
          <w:sz w:val="16"/>
        </w:rPr>
        <w:t> </w:t>
      </w:r>
      <w:r>
        <w:rPr>
          <w:rFonts w:ascii="Arial" w:hAnsi="Arial"/>
          <w:i/>
          <w:color w:val="231F20"/>
          <w:sz w:val="16"/>
        </w:rPr>
        <w:t>in</w:t>
      </w:r>
      <w:r>
        <w:rPr>
          <w:rFonts w:ascii="Arial" w:hAnsi="Arial"/>
          <w:i/>
          <w:color w:val="231F20"/>
          <w:spacing w:val="-19"/>
          <w:sz w:val="16"/>
        </w:rPr>
        <w:t> </w:t>
      </w:r>
      <w:r>
        <w:rPr>
          <w:rFonts w:ascii="Arial" w:hAnsi="Arial"/>
          <w:i/>
          <w:color w:val="231F20"/>
          <w:sz w:val="16"/>
        </w:rPr>
        <w:t>selected</w:t>
      </w:r>
      <w:r>
        <w:rPr>
          <w:rFonts w:ascii="Arial" w:hAnsi="Arial"/>
          <w:i/>
          <w:color w:val="231F20"/>
          <w:spacing w:val="-19"/>
          <w:sz w:val="16"/>
        </w:rPr>
        <w:t> </w:t>
      </w:r>
      <w:r>
        <w:rPr>
          <w:rFonts w:ascii="Arial" w:hAnsi="Arial"/>
          <w:i/>
          <w:color w:val="231F20"/>
          <w:sz w:val="16"/>
        </w:rPr>
        <w:t>cases. </w:t>
      </w:r>
      <w:r>
        <w:rPr>
          <w:rFonts w:ascii="Arial" w:hAnsi="Arial"/>
          <w:i/>
          <w:color w:val="231F20"/>
          <w:sz w:val="16"/>
        </w:rPr>
        <w:t>Information from references 6 and 8 through</w:t>
      </w:r>
      <w:r>
        <w:rPr>
          <w:rFonts w:ascii="Arial" w:hAnsi="Arial"/>
          <w:i/>
          <w:color w:val="231F20"/>
          <w:spacing w:val="18"/>
          <w:sz w:val="16"/>
        </w:rPr>
        <w:t> </w:t>
      </w:r>
      <w:r>
        <w:rPr>
          <w:rFonts w:ascii="Arial" w:hAnsi="Arial"/>
          <w:i/>
          <w:color w:val="231F20"/>
          <w:sz w:val="16"/>
        </w:rPr>
        <w:t>10.</w:t>
      </w:r>
    </w:p>
    <w:p>
      <w:pPr>
        <w:pStyle w:val="Heading1"/>
        <w:ind w:left="447"/>
      </w:pPr>
      <w:r>
        <w:rPr>
          <w:b w:val="0"/>
        </w:rPr>
        <w:br w:type="column"/>
      </w:r>
      <w:r>
        <w:rPr>
          <w:color w:val="231F20"/>
        </w:rPr>
        <w:t>Cryosurgery</w:t>
      </w:r>
    </w:p>
    <w:p>
      <w:pPr>
        <w:spacing w:after="0"/>
        <w:sectPr>
          <w:pgSz w:w="12240" w:h="15840"/>
          <w:pgMar w:header="0" w:footer="866" w:top="960" w:bottom="1060" w:left="1160" w:right="1140"/>
          <w:cols w:num="2" w:equalWidth="0">
            <w:col w:w="7934" w:space="272"/>
            <w:col w:w="1734"/>
          </w:cols>
        </w:sectPr>
      </w:pPr>
    </w:p>
    <w:p>
      <w:pPr>
        <w:pStyle w:val="BodyText"/>
        <w:spacing w:before="3"/>
        <w:rPr>
          <w:rFonts w:ascii="Trebuchet MS"/>
          <w:b/>
          <w:sz w:val="4"/>
        </w:rPr>
      </w:pPr>
    </w:p>
    <w:p>
      <w:pPr>
        <w:pStyle w:val="BodyText"/>
        <w:spacing w:line="80" w:lineRule="exact"/>
        <w:ind w:left="414"/>
        <w:rPr>
          <w:rFonts w:ascii="Trebuchet MS"/>
          <w:sz w:val="8"/>
        </w:rPr>
      </w:pPr>
      <w:r>
        <w:rPr>
          <w:rFonts w:ascii="Trebuchet MS"/>
          <w:position w:val="-1"/>
          <w:sz w:val="8"/>
        </w:rPr>
        <w:pict>
          <v:group style="width:372pt;height:4pt;mso-position-horizontal-relative:char;mso-position-vertical-relative:line" coordorigin="0,0" coordsize="7440,80">
            <v:line style="position:absolute" from="0,40" to="7440,40" stroked="true" strokeweight="4pt" strokecolor="#b8bbd8">
              <v:stroke dashstyle="solid"/>
            </v:line>
          </v:group>
        </w:pict>
      </w:r>
      <w:r>
        <w:rPr>
          <w:rFonts w:ascii="Trebuchet MS"/>
          <w:position w:val="-1"/>
          <w:sz w:val="8"/>
        </w:rPr>
      </w:r>
    </w:p>
    <w:p>
      <w:pPr>
        <w:pStyle w:val="BodyText"/>
        <w:rPr>
          <w:rFonts w:ascii="Trebuchet MS"/>
          <w:b/>
        </w:rPr>
      </w:pPr>
    </w:p>
    <w:p>
      <w:pPr>
        <w:spacing w:after="0"/>
        <w:rPr>
          <w:rFonts w:ascii="Trebuchet MS"/>
        </w:rPr>
        <w:sectPr>
          <w:type w:val="continuous"/>
          <w:pgSz w:w="12240" w:h="15840"/>
          <w:pgMar w:top="1060" w:bottom="280" w:left="1160" w:right="1140"/>
        </w:sectPr>
      </w:pPr>
    </w:p>
    <w:p>
      <w:pPr>
        <w:pStyle w:val="BodyText"/>
        <w:rPr>
          <w:rFonts w:ascii="Trebuchet MS"/>
          <w:b/>
          <w:sz w:val="18"/>
        </w:rPr>
      </w:pPr>
    </w:p>
    <w:p>
      <w:pPr>
        <w:pStyle w:val="BodyText"/>
        <w:spacing w:before="11"/>
        <w:rPr>
          <w:rFonts w:ascii="Trebuchet MS"/>
          <w:b/>
          <w:sz w:val="21"/>
        </w:rPr>
      </w:pPr>
    </w:p>
    <w:p>
      <w:pPr>
        <w:spacing w:before="0"/>
        <w:ind w:left="460" w:right="0" w:firstLine="0"/>
        <w:jc w:val="left"/>
        <w:rPr>
          <w:rFonts w:ascii="Trebuchet MS"/>
          <w:b/>
          <w:sz w:val="15"/>
        </w:rPr>
      </w:pPr>
      <w:r>
        <w:rPr>
          <w:rFonts w:ascii="Trebuchet MS"/>
          <w:b/>
          <w:color w:val="231F20"/>
          <w:w w:val="105"/>
          <w:sz w:val="15"/>
        </w:rPr>
        <w:t>SEBORRHEIC KERATOSIS</w:t>
      </w:r>
    </w:p>
    <w:p>
      <w:pPr>
        <w:pStyle w:val="BodyText"/>
        <w:spacing w:line="249" w:lineRule="auto" w:before="70"/>
        <w:ind w:left="459" w:firstLine="180"/>
        <w:jc w:val="both"/>
      </w:pPr>
      <w:r>
        <w:rPr>
          <w:color w:val="231F20"/>
          <w:spacing w:val="-3"/>
        </w:rPr>
        <w:t>Seborrheic keratosis, </w:t>
      </w:r>
      <w:r>
        <w:rPr>
          <w:color w:val="231F20"/>
        </w:rPr>
        <w:t>the </w:t>
      </w:r>
      <w:r>
        <w:rPr>
          <w:color w:val="231F20"/>
          <w:spacing w:val="-3"/>
        </w:rPr>
        <w:t>most </w:t>
      </w:r>
      <w:r>
        <w:rPr>
          <w:color w:val="231F20"/>
          <w:spacing w:val="-4"/>
        </w:rPr>
        <w:t>common </w:t>
      </w:r>
      <w:r>
        <w:rPr>
          <w:color w:val="231F20"/>
          <w:spacing w:val="-3"/>
        </w:rPr>
        <w:t>benign neoplasm, </w:t>
      </w:r>
      <w:r>
        <w:rPr>
          <w:color w:val="231F20"/>
        </w:rPr>
        <w:t>is </w:t>
      </w:r>
      <w:r>
        <w:rPr>
          <w:color w:val="231F20"/>
          <w:spacing w:val="-3"/>
        </w:rPr>
        <w:t>best </w:t>
      </w:r>
      <w:r>
        <w:rPr>
          <w:color w:val="231F20"/>
          <w:spacing w:val="-4"/>
        </w:rPr>
        <w:t>treated </w:t>
      </w:r>
      <w:r>
        <w:rPr>
          <w:color w:val="231F20"/>
        </w:rPr>
        <w:t>with </w:t>
      </w:r>
      <w:r>
        <w:rPr>
          <w:color w:val="231F20"/>
          <w:spacing w:val="-3"/>
        </w:rPr>
        <w:t>cryo- </w:t>
      </w:r>
      <w:r>
        <w:rPr>
          <w:color w:val="231F20"/>
        </w:rPr>
        <w:t>surgery or </w:t>
      </w:r>
      <w:r>
        <w:rPr>
          <w:color w:val="231F20"/>
          <w:spacing w:val="-3"/>
        </w:rPr>
        <w:t>shave excision/curettage. </w:t>
      </w:r>
      <w:r>
        <w:rPr>
          <w:color w:val="231F20"/>
        </w:rPr>
        <w:t>Cryo- surgery is </w:t>
      </w:r>
      <w:r>
        <w:rPr>
          <w:color w:val="231F20"/>
          <w:spacing w:val="-3"/>
        </w:rPr>
        <w:t>especially </w:t>
      </w:r>
      <w:r>
        <w:rPr>
          <w:color w:val="231F20"/>
          <w:spacing w:val="-4"/>
        </w:rPr>
        <w:t>effective </w:t>
      </w:r>
      <w:r>
        <w:rPr>
          <w:color w:val="231F20"/>
        </w:rPr>
        <w:t>in </w:t>
      </w:r>
      <w:r>
        <w:rPr>
          <w:color w:val="231F20"/>
          <w:spacing w:val="-3"/>
        </w:rPr>
        <w:t>patients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with multiple lesions.</w:t>
      </w:r>
      <w:r>
        <w:rPr>
          <w:color w:val="231F20"/>
          <w:spacing w:val="-3"/>
          <w:position w:val="7"/>
          <w:sz w:val="11"/>
        </w:rPr>
        <w:t>11 </w:t>
      </w:r>
      <w:r>
        <w:rPr>
          <w:color w:val="231F20"/>
          <w:spacing w:val="-3"/>
        </w:rPr>
        <w:t>Thin, flat lesions usually </w:t>
      </w:r>
      <w:r>
        <w:rPr>
          <w:color w:val="231F20"/>
          <w:spacing w:val="-4"/>
        </w:rPr>
        <w:t>require </w:t>
      </w:r>
      <w:r>
        <w:rPr>
          <w:color w:val="231F20"/>
          <w:spacing w:val="-3"/>
        </w:rPr>
        <w:t>only </w:t>
      </w:r>
      <w:r>
        <w:rPr>
          <w:color w:val="231F20"/>
        </w:rPr>
        <w:t>one </w:t>
      </w:r>
      <w:r>
        <w:rPr>
          <w:color w:val="231F20"/>
          <w:spacing w:val="-4"/>
        </w:rPr>
        <w:t>five- </w:t>
      </w:r>
      <w:r>
        <w:rPr>
          <w:color w:val="231F20"/>
          <w:spacing w:val="-3"/>
        </w:rPr>
        <w:t>to </w:t>
      </w:r>
      <w:r>
        <w:rPr>
          <w:color w:val="231F20"/>
          <w:spacing w:val="-4"/>
        </w:rPr>
        <w:t>10-second freeze- thaw </w:t>
      </w:r>
      <w:r>
        <w:rPr>
          <w:color w:val="231F20"/>
          <w:spacing w:val="-3"/>
        </w:rPr>
        <w:t>cycle; </w:t>
      </w:r>
      <w:r>
        <w:rPr>
          <w:color w:val="231F20"/>
          <w:spacing w:val="-5"/>
        </w:rPr>
        <w:t>larger, </w:t>
      </w:r>
      <w:r>
        <w:rPr>
          <w:color w:val="231F20"/>
          <w:spacing w:val="-4"/>
        </w:rPr>
        <w:t>thicker </w:t>
      </w:r>
      <w:r>
        <w:rPr>
          <w:color w:val="231F20"/>
          <w:spacing w:val="-3"/>
        </w:rPr>
        <w:t>lesions </w:t>
      </w:r>
      <w:r>
        <w:rPr>
          <w:color w:val="231F20"/>
          <w:spacing w:val="-4"/>
        </w:rPr>
        <w:t>may </w:t>
      </w:r>
      <w:r>
        <w:rPr>
          <w:color w:val="231F20"/>
          <w:spacing w:val="-3"/>
        </w:rPr>
        <w:t>need longer treatments times </w:t>
      </w:r>
      <w:r>
        <w:rPr>
          <w:color w:val="231F20"/>
          <w:spacing w:val="-6"/>
        </w:rPr>
        <w:t>or, </w:t>
      </w:r>
      <w:r>
        <w:rPr>
          <w:color w:val="231F20"/>
          <w:spacing w:val="-4"/>
        </w:rPr>
        <w:t>occasionally, </w:t>
      </w:r>
      <w:r>
        <w:rPr>
          <w:color w:val="231F20"/>
          <w:spacing w:val="-3"/>
        </w:rPr>
        <w:t>two </w:t>
      </w:r>
      <w:r>
        <w:rPr>
          <w:color w:val="231F20"/>
          <w:spacing w:val="-4"/>
        </w:rPr>
        <w:t>freeze-thaw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cycles.</w:t>
      </w:r>
    </w:p>
    <w:p>
      <w:pPr>
        <w:pStyle w:val="BodyText"/>
        <w:spacing w:line="249" w:lineRule="auto" w:before="7"/>
        <w:ind w:left="459" w:right="1" w:firstLine="180"/>
        <w:jc w:val="both"/>
      </w:pPr>
      <w:r>
        <w:rPr>
          <w:color w:val="231F20"/>
          <w:spacing w:val="-3"/>
        </w:rPr>
        <w:t>In treating seborrheic </w:t>
      </w:r>
      <w:r>
        <w:rPr>
          <w:color w:val="231F20"/>
          <w:spacing w:val="-4"/>
        </w:rPr>
        <w:t>keratosis, </w:t>
      </w:r>
      <w:r>
        <w:rPr>
          <w:color w:val="231F20"/>
        </w:rPr>
        <w:t>the </w:t>
      </w:r>
      <w:r>
        <w:rPr>
          <w:color w:val="231F20"/>
          <w:spacing w:val="-4"/>
        </w:rPr>
        <w:t>physi- </w:t>
      </w:r>
      <w:r>
        <w:rPr>
          <w:color w:val="231F20"/>
          <w:spacing w:val="-3"/>
        </w:rPr>
        <w:t>cian should </w:t>
      </w:r>
      <w:r>
        <w:rPr>
          <w:color w:val="231F20"/>
          <w:spacing w:val="-4"/>
        </w:rPr>
        <w:t>consider </w:t>
      </w:r>
      <w:r>
        <w:rPr>
          <w:color w:val="231F20"/>
        </w:rPr>
        <w:t>the </w:t>
      </w:r>
      <w:r>
        <w:rPr>
          <w:color w:val="231F20"/>
          <w:spacing w:val="-3"/>
        </w:rPr>
        <w:t>potential </w:t>
      </w:r>
      <w:r>
        <w:rPr>
          <w:color w:val="231F20"/>
        </w:rPr>
        <w:t>for </w:t>
      </w:r>
      <w:r>
        <w:rPr>
          <w:color w:val="231F20"/>
          <w:spacing w:val="-3"/>
        </w:rPr>
        <w:t>hair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loss </w:t>
      </w:r>
      <w:r>
        <w:rPr>
          <w:color w:val="231F20"/>
        </w:rPr>
        <w:t>in </w:t>
      </w:r>
      <w:r>
        <w:rPr>
          <w:color w:val="231F20"/>
          <w:spacing w:val="-4"/>
        </w:rPr>
        <w:t>treated </w:t>
      </w:r>
      <w:r>
        <w:rPr>
          <w:color w:val="231F20"/>
          <w:spacing w:val="-3"/>
        </w:rPr>
        <w:t>areas when choosing </w:t>
      </w:r>
      <w:r>
        <w:rPr>
          <w:color w:val="231F20"/>
        </w:rPr>
        <w:t>a </w:t>
      </w:r>
      <w:r>
        <w:rPr>
          <w:color w:val="231F20"/>
          <w:spacing w:val="-3"/>
        </w:rPr>
        <w:t>therapeutic </w:t>
      </w:r>
      <w:r>
        <w:rPr>
          <w:color w:val="231F20"/>
        </w:rPr>
        <w:t>modality. The other major side effect of </w:t>
      </w:r>
      <w:r>
        <w:rPr>
          <w:color w:val="231F20"/>
          <w:spacing w:val="-3"/>
        </w:rPr>
        <w:t>cryosurgery for this </w:t>
      </w:r>
      <w:r>
        <w:rPr>
          <w:color w:val="231F20"/>
          <w:spacing w:val="-4"/>
        </w:rPr>
        <w:t>lesion </w:t>
      </w:r>
      <w:r>
        <w:rPr>
          <w:color w:val="231F20"/>
        </w:rPr>
        <w:t>is </w:t>
      </w:r>
      <w:r>
        <w:rPr>
          <w:color w:val="231F20"/>
          <w:spacing w:val="-4"/>
        </w:rPr>
        <w:t>hypopigmenta- </w:t>
      </w:r>
      <w:r>
        <w:rPr>
          <w:color w:val="231F20"/>
          <w:spacing w:val="-3"/>
        </w:rPr>
        <w:t>tion. This side effect </w:t>
      </w:r>
      <w:r>
        <w:rPr>
          <w:color w:val="231F20"/>
        </w:rPr>
        <w:t>is </w:t>
      </w:r>
      <w:r>
        <w:rPr>
          <w:color w:val="231F20"/>
          <w:spacing w:val="-3"/>
        </w:rPr>
        <w:t>more </w:t>
      </w:r>
      <w:r>
        <w:rPr>
          <w:color w:val="231F20"/>
          <w:spacing w:val="-4"/>
        </w:rPr>
        <w:t>likely </w:t>
      </w:r>
      <w:r>
        <w:rPr>
          <w:color w:val="231F20"/>
          <w:spacing w:val="-3"/>
        </w:rPr>
        <w:t>to occur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in patients </w:t>
      </w:r>
      <w:r>
        <w:rPr>
          <w:color w:val="231F20"/>
        </w:rPr>
        <w:t>with dark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skin.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460" w:right="0" w:firstLine="0"/>
        <w:jc w:val="left"/>
        <w:rPr>
          <w:rFonts w:ascii="Trebuchet MS"/>
          <w:b/>
          <w:sz w:val="15"/>
        </w:rPr>
      </w:pPr>
      <w:r>
        <w:rPr>
          <w:rFonts w:ascii="Trebuchet MS"/>
          <w:b/>
          <w:color w:val="231F20"/>
          <w:w w:val="105"/>
          <w:sz w:val="15"/>
        </w:rPr>
        <w:t>VIRAL SKIN INFECTIONS</w:t>
      </w:r>
    </w:p>
    <w:p>
      <w:pPr>
        <w:pStyle w:val="BodyText"/>
        <w:spacing w:line="249" w:lineRule="auto" w:before="60"/>
        <w:ind w:left="460" w:right="1" w:firstLine="180"/>
        <w:jc w:val="both"/>
      </w:pPr>
      <w:r>
        <w:rPr>
          <w:color w:val="231F20"/>
          <w:spacing w:val="-7"/>
        </w:rPr>
        <w:t>Warts </w:t>
      </w:r>
      <w:r>
        <w:rPr>
          <w:color w:val="231F20"/>
          <w:spacing w:val="-3"/>
        </w:rPr>
        <w:t>that </w:t>
      </w:r>
      <w:r>
        <w:rPr>
          <w:color w:val="231F20"/>
          <w:spacing w:val="-4"/>
        </w:rPr>
        <w:t>are resistant </w:t>
      </w:r>
      <w:r>
        <w:rPr>
          <w:color w:val="231F20"/>
          <w:spacing w:val="-3"/>
        </w:rPr>
        <w:t>to </w:t>
      </w:r>
      <w:r>
        <w:rPr>
          <w:color w:val="231F20"/>
          <w:spacing w:val="-6"/>
        </w:rPr>
        <w:t>over-the-counter </w:t>
      </w:r>
      <w:r>
        <w:rPr>
          <w:color w:val="231F20"/>
          <w:spacing w:val="-3"/>
        </w:rPr>
        <w:t>topical agents </w:t>
      </w:r>
      <w:r>
        <w:rPr>
          <w:color w:val="231F20"/>
          <w:spacing w:val="-4"/>
        </w:rPr>
        <w:t>commonly </w:t>
      </w:r>
      <w:r>
        <w:rPr>
          <w:color w:val="231F20"/>
          <w:spacing w:val="-3"/>
        </w:rPr>
        <w:t>are treated with </w:t>
      </w:r>
      <w:r>
        <w:rPr>
          <w:color w:val="231F20"/>
          <w:spacing w:val="-5"/>
        </w:rPr>
        <w:t>cryosurgery.</w:t>
      </w:r>
      <w:r>
        <w:rPr>
          <w:color w:val="231F20"/>
          <w:spacing w:val="-21"/>
        </w:rPr>
        <w:t> </w:t>
      </w:r>
      <w:r>
        <w:rPr>
          <w:color w:val="231F20"/>
          <w:spacing w:val="-7"/>
        </w:rPr>
        <w:t>However,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response</w:t>
      </w:r>
      <w:r>
        <w:rPr>
          <w:color w:val="231F20"/>
          <w:spacing w:val="-15"/>
        </w:rPr>
        <w:t> </w:t>
      </w:r>
      <w:r>
        <w:rPr>
          <w:color w:val="231F20"/>
        </w:rPr>
        <w:t>is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variable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and often</w:t>
      </w:r>
      <w:r>
        <w:rPr>
          <w:color w:val="231F20"/>
          <w:spacing w:val="7"/>
        </w:rPr>
        <w:t> </w:t>
      </w:r>
      <w:r>
        <w:rPr>
          <w:color w:val="231F20"/>
          <w:spacing w:val="-4"/>
        </w:rPr>
        <w:t>depends</w:t>
      </w:r>
      <w:r>
        <w:rPr>
          <w:color w:val="231F20"/>
          <w:spacing w:val="7"/>
        </w:rPr>
        <w:t> </w:t>
      </w:r>
      <w:r>
        <w:rPr>
          <w:color w:val="231F20"/>
        </w:rPr>
        <w:t>on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4"/>
        </w:rPr>
        <w:t>size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wart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4"/>
        </w:rPr>
        <w:t>the</w:t>
      </w:r>
    </w:p>
    <w:p>
      <w:pPr>
        <w:pStyle w:val="BodyText"/>
        <w:spacing w:before="9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49" w:lineRule="auto"/>
        <w:ind w:left="318" w:right="2042"/>
        <w:jc w:val="both"/>
        <w:rPr>
          <w:sz w:val="11"/>
        </w:rPr>
      </w:pPr>
      <w:r>
        <w:rPr>
          <w:color w:val="231F20"/>
          <w:spacing w:val="-4"/>
        </w:rPr>
        <w:t>degree </w:t>
      </w:r>
      <w:r>
        <w:rPr>
          <w:color w:val="231F20"/>
        </w:rPr>
        <w:t>of </w:t>
      </w:r>
      <w:r>
        <w:rPr>
          <w:color w:val="231F20"/>
          <w:spacing w:val="-5"/>
        </w:rPr>
        <w:t>hyperkeratosis. </w:t>
      </w:r>
      <w:r>
        <w:rPr>
          <w:color w:val="231F20"/>
          <w:spacing w:val="-4"/>
        </w:rPr>
        <w:t>Several </w:t>
      </w:r>
      <w:r>
        <w:rPr>
          <w:color w:val="231F20"/>
          <w:spacing w:val="-5"/>
        </w:rPr>
        <w:t>treatment </w:t>
      </w:r>
      <w:r>
        <w:rPr>
          <w:color w:val="231F20"/>
          <w:spacing w:val="-4"/>
        </w:rPr>
        <w:t>sessions </w:t>
      </w:r>
      <w:r>
        <w:rPr>
          <w:color w:val="231F20"/>
          <w:spacing w:val="-3"/>
        </w:rPr>
        <w:t>typically </w:t>
      </w:r>
      <w:r>
        <w:rPr>
          <w:color w:val="231F20"/>
          <w:spacing w:val="-4"/>
        </w:rPr>
        <w:t>are </w:t>
      </w:r>
      <w:r>
        <w:rPr>
          <w:color w:val="231F20"/>
          <w:spacing w:val="-5"/>
        </w:rPr>
        <w:t>required, </w:t>
      </w:r>
      <w:r>
        <w:rPr>
          <w:color w:val="231F20"/>
          <w:spacing w:val="-3"/>
        </w:rPr>
        <w:t>and the </w:t>
      </w:r>
      <w:r>
        <w:rPr>
          <w:color w:val="231F20"/>
          <w:spacing w:val="-5"/>
        </w:rPr>
        <w:t>overall success </w:t>
      </w:r>
      <w:r>
        <w:rPr>
          <w:color w:val="231F20"/>
          <w:spacing w:val="-4"/>
        </w:rPr>
        <w:t>rate </w:t>
      </w:r>
      <w:r>
        <w:rPr>
          <w:color w:val="231F20"/>
        </w:rPr>
        <w:t>is </w:t>
      </w:r>
      <w:r>
        <w:rPr>
          <w:color w:val="231F20"/>
          <w:spacing w:val="-5"/>
        </w:rPr>
        <w:t>approximately </w:t>
      </w:r>
      <w:r>
        <w:rPr>
          <w:color w:val="231F20"/>
        </w:rPr>
        <w:t>75 </w:t>
      </w:r>
      <w:r>
        <w:rPr>
          <w:color w:val="231F20"/>
          <w:spacing w:val="-5"/>
        </w:rPr>
        <w:t>percent.</w:t>
      </w:r>
      <w:r>
        <w:rPr>
          <w:color w:val="231F20"/>
          <w:spacing w:val="-5"/>
          <w:position w:val="7"/>
          <w:sz w:val="11"/>
        </w:rPr>
        <w:t>12,13</w:t>
      </w:r>
    </w:p>
    <w:p>
      <w:pPr>
        <w:pStyle w:val="BodyText"/>
        <w:spacing w:line="249" w:lineRule="auto" w:before="3"/>
        <w:ind w:left="318" w:right="2037" w:firstLine="180"/>
        <w:jc w:val="both"/>
        <w:rPr>
          <w:sz w:val="11"/>
        </w:rPr>
      </w:pPr>
      <w:r>
        <w:rPr>
          <w:color w:val="231F20"/>
          <w:spacing w:val="-14"/>
        </w:rPr>
        <w:t>To </w:t>
      </w:r>
      <w:r>
        <w:rPr>
          <w:color w:val="231F20"/>
          <w:spacing w:val="-4"/>
        </w:rPr>
        <w:t>avoid </w:t>
      </w:r>
      <w:r>
        <w:rPr>
          <w:color w:val="231F20"/>
          <w:spacing w:val="-3"/>
        </w:rPr>
        <w:t>hypopigmentation,</w:t>
      </w:r>
      <w:r>
        <w:rPr>
          <w:color w:val="231F20"/>
          <w:spacing w:val="-41"/>
        </w:rPr>
        <w:t> </w:t>
      </w:r>
      <w:r>
        <w:rPr>
          <w:color w:val="231F20"/>
          <w:spacing w:val="-3"/>
        </w:rPr>
        <w:t>small flat warts </w:t>
      </w:r>
      <w:r>
        <w:rPr>
          <w:color w:val="231F20"/>
          <w:spacing w:val="-4"/>
        </w:rPr>
        <w:t>may </w:t>
      </w:r>
      <w:r>
        <w:rPr>
          <w:color w:val="231F20"/>
        </w:rPr>
        <w:t>be </w:t>
      </w:r>
      <w:r>
        <w:rPr>
          <w:color w:val="231F20"/>
          <w:spacing w:val="-4"/>
        </w:rPr>
        <w:t>treated </w:t>
      </w:r>
      <w:r>
        <w:rPr>
          <w:color w:val="231F20"/>
        </w:rPr>
        <w:t>with a light </w:t>
      </w:r>
      <w:r>
        <w:rPr>
          <w:color w:val="231F20"/>
          <w:spacing w:val="-3"/>
        </w:rPr>
        <w:t>spray </w:t>
      </w:r>
      <w:r>
        <w:rPr>
          <w:color w:val="231F20"/>
          <w:spacing w:val="-4"/>
        </w:rPr>
        <w:t>technique. </w:t>
      </w:r>
      <w:r>
        <w:rPr>
          <w:color w:val="231F20"/>
          <w:spacing w:val="-3"/>
        </w:rPr>
        <w:t>Digital </w:t>
      </w:r>
      <w:r>
        <w:rPr>
          <w:color w:val="231F20"/>
        </w:rPr>
        <w:t>warts </w:t>
      </w:r>
      <w:r>
        <w:rPr>
          <w:color w:val="231F20"/>
          <w:spacing w:val="-3"/>
        </w:rPr>
        <w:t>respond </w:t>
      </w:r>
      <w:r>
        <w:rPr>
          <w:color w:val="231F20"/>
          <w:spacing w:val="-4"/>
        </w:rPr>
        <w:t>favorably </w:t>
      </w:r>
      <w:r>
        <w:rPr>
          <w:color w:val="231F20"/>
          <w:spacing w:val="-3"/>
        </w:rPr>
        <w:t>to </w:t>
      </w:r>
      <w:r>
        <w:rPr>
          <w:color w:val="231F20"/>
        </w:rPr>
        <w:t>the </w:t>
      </w:r>
      <w:r>
        <w:rPr>
          <w:color w:val="231F20"/>
          <w:spacing w:val="-3"/>
        </w:rPr>
        <w:t>timed spot </w:t>
      </w:r>
      <w:r>
        <w:rPr>
          <w:color w:val="231F20"/>
          <w:spacing w:val="-4"/>
        </w:rPr>
        <w:t>freeze </w:t>
      </w:r>
      <w:r>
        <w:rPr>
          <w:color w:val="231F20"/>
          <w:spacing w:val="-3"/>
        </w:rPr>
        <w:t>spray </w:t>
      </w:r>
      <w:r>
        <w:rPr>
          <w:color w:val="231F20"/>
          <w:spacing w:val="-4"/>
        </w:rPr>
        <w:t>technique. </w:t>
      </w:r>
      <w:r>
        <w:rPr>
          <w:color w:val="231F20"/>
          <w:spacing w:val="-3"/>
        </w:rPr>
        <w:t>Deep plantar or palmar</w:t>
      </w:r>
      <w:r>
        <w:rPr>
          <w:color w:val="231F20"/>
          <w:spacing w:val="-10"/>
        </w:rPr>
        <w:t> </w:t>
      </w:r>
      <w:r>
        <w:rPr>
          <w:color w:val="231F20"/>
        </w:rPr>
        <w:t>warts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present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challenges,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because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pain </w:t>
      </w:r>
      <w:r>
        <w:rPr>
          <w:color w:val="231F20"/>
          <w:spacing w:val="-4"/>
        </w:rPr>
        <w:t>may </w:t>
      </w:r>
      <w:r>
        <w:rPr>
          <w:color w:val="231F20"/>
          <w:spacing w:val="-3"/>
        </w:rPr>
        <w:t>limit </w:t>
      </w:r>
      <w:r>
        <w:rPr>
          <w:color w:val="231F20"/>
        </w:rPr>
        <w:t>the </w:t>
      </w:r>
      <w:r>
        <w:rPr>
          <w:color w:val="231F20"/>
          <w:spacing w:val="-5"/>
        </w:rPr>
        <w:t>patient’s </w:t>
      </w:r>
      <w:r>
        <w:rPr>
          <w:color w:val="231F20"/>
          <w:spacing w:val="-4"/>
        </w:rPr>
        <w:t>tolerance </w:t>
      </w:r>
      <w:r>
        <w:rPr>
          <w:color w:val="231F20"/>
        </w:rPr>
        <w:t>of </w:t>
      </w:r>
      <w:r>
        <w:rPr>
          <w:color w:val="231F20"/>
          <w:spacing w:val="-3"/>
        </w:rPr>
        <w:t>freezing. However, </w:t>
      </w:r>
      <w:r>
        <w:rPr>
          <w:color w:val="231F20"/>
        </w:rPr>
        <w:t>favorable cure rates have been </w:t>
      </w:r>
      <w:r>
        <w:rPr>
          <w:color w:val="231F20"/>
          <w:spacing w:val="-3"/>
        </w:rPr>
        <w:t>reported </w:t>
      </w:r>
      <w:r>
        <w:rPr>
          <w:color w:val="231F20"/>
        </w:rPr>
        <w:t>for </w:t>
      </w:r>
      <w:r>
        <w:rPr>
          <w:color w:val="231F20"/>
          <w:spacing w:val="-3"/>
        </w:rPr>
        <w:t>initial </w:t>
      </w:r>
      <w:r>
        <w:rPr>
          <w:color w:val="231F20"/>
          <w:spacing w:val="-4"/>
        </w:rPr>
        <w:t>pretreatment </w:t>
      </w:r>
      <w:r>
        <w:rPr>
          <w:color w:val="231F20"/>
        </w:rPr>
        <w:t>with </w:t>
      </w:r>
      <w:r>
        <w:rPr>
          <w:color w:val="231F20"/>
          <w:spacing w:val="-4"/>
        </w:rPr>
        <w:t>kera- </w:t>
      </w:r>
      <w:r>
        <w:rPr>
          <w:color w:val="231F20"/>
          <w:spacing w:val="-3"/>
        </w:rPr>
        <w:t>tolytics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(salicylic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acid).</w:t>
      </w:r>
      <w:r>
        <w:rPr>
          <w:color w:val="231F20"/>
          <w:spacing w:val="-3"/>
          <w:position w:val="7"/>
          <w:sz w:val="11"/>
        </w:rPr>
        <w:t>13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wart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then</w:t>
      </w:r>
      <w:r>
        <w:rPr>
          <w:color w:val="231F20"/>
          <w:spacing w:val="-12"/>
        </w:rPr>
        <w:t> </w:t>
      </w:r>
      <w:r>
        <w:rPr>
          <w:color w:val="231F20"/>
        </w:rPr>
        <w:t>can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be </w:t>
      </w:r>
      <w:r>
        <w:rPr>
          <w:color w:val="231F20"/>
          <w:spacing w:val="-4"/>
        </w:rPr>
        <w:t>shaved, </w:t>
      </w:r>
      <w:r>
        <w:rPr>
          <w:color w:val="231F20"/>
        </w:rPr>
        <w:t>and the </w:t>
      </w:r>
      <w:r>
        <w:rPr>
          <w:color w:val="231F20"/>
          <w:spacing w:val="-3"/>
        </w:rPr>
        <w:t>base </w:t>
      </w:r>
      <w:r>
        <w:rPr>
          <w:color w:val="231F20"/>
        </w:rPr>
        <w:t>can be </w:t>
      </w:r>
      <w:r>
        <w:rPr>
          <w:color w:val="231F20"/>
          <w:spacing w:val="-4"/>
        </w:rPr>
        <w:t>frozen </w:t>
      </w:r>
      <w:r>
        <w:rPr>
          <w:color w:val="231F20"/>
        </w:rPr>
        <w:t>with </w:t>
      </w:r>
      <w:r>
        <w:rPr>
          <w:color w:val="231F20"/>
          <w:spacing w:val="-3"/>
        </w:rPr>
        <w:t>or without multiple </w:t>
      </w:r>
      <w:r>
        <w:rPr>
          <w:color w:val="231F20"/>
          <w:spacing w:val="-4"/>
        </w:rPr>
        <w:t>freeze-thaw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cycles.</w:t>
      </w:r>
      <w:r>
        <w:rPr>
          <w:color w:val="231F20"/>
          <w:spacing w:val="-4"/>
          <w:position w:val="7"/>
          <w:sz w:val="11"/>
        </w:rPr>
        <w:t>14</w:t>
      </w:r>
    </w:p>
    <w:p>
      <w:pPr>
        <w:pStyle w:val="BodyText"/>
        <w:spacing w:line="249" w:lineRule="auto" w:before="9"/>
        <w:ind w:left="318" w:right="2037" w:firstLine="180"/>
        <w:jc w:val="both"/>
      </w:pPr>
      <w:r>
        <w:rPr>
          <w:color w:val="231F20"/>
          <w:spacing w:val="-3"/>
        </w:rPr>
        <w:t>Cryosurgery </w:t>
      </w:r>
      <w:r>
        <w:rPr>
          <w:color w:val="231F20"/>
        </w:rPr>
        <w:t>has </w:t>
      </w:r>
      <w:r>
        <w:rPr>
          <w:color w:val="231F20"/>
          <w:spacing w:val="-3"/>
        </w:rPr>
        <w:t>been found to </w:t>
      </w:r>
      <w:r>
        <w:rPr>
          <w:color w:val="231F20"/>
        </w:rPr>
        <w:t>be </w:t>
      </w:r>
      <w:r>
        <w:rPr>
          <w:color w:val="231F20"/>
          <w:spacing w:val="-4"/>
        </w:rPr>
        <w:t>effective </w:t>
      </w:r>
      <w:r>
        <w:rPr>
          <w:color w:val="231F20"/>
        </w:rPr>
        <w:t>in the </w:t>
      </w:r>
      <w:r>
        <w:rPr>
          <w:color w:val="231F20"/>
          <w:spacing w:val="-3"/>
        </w:rPr>
        <w:t>management </w:t>
      </w:r>
      <w:r>
        <w:rPr>
          <w:color w:val="231F20"/>
        </w:rPr>
        <w:t>of </w:t>
      </w:r>
      <w:r>
        <w:rPr>
          <w:color w:val="231F20"/>
          <w:spacing w:val="-4"/>
        </w:rPr>
        <w:t>condyloma </w:t>
      </w:r>
      <w:r>
        <w:rPr>
          <w:color w:val="231F20"/>
          <w:spacing w:val="-3"/>
        </w:rPr>
        <w:t>acumina- </w:t>
      </w:r>
      <w:r>
        <w:rPr>
          <w:color w:val="231F20"/>
        </w:rPr>
        <w:t>tum, particularly when treatment with </w:t>
      </w:r>
      <w:r>
        <w:rPr>
          <w:color w:val="231F20"/>
          <w:spacing w:val="-4"/>
        </w:rPr>
        <w:t>podophyllin (Podocon-25) </w:t>
      </w:r>
      <w:r>
        <w:rPr>
          <w:color w:val="231F20"/>
        </w:rPr>
        <w:t>has </w:t>
      </w:r>
      <w:r>
        <w:rPr>
          <w:color w:val="231F20"/>
          <w:spacing w:val="-3"/>
        </w:rPr>
        <w:t>failed </w:t>
      </w:r>
      <w:r>
        <w:rPr>
          <w:color w:val="231F20"/>
        </w:rPr>
        <w:t>or </w:t>
      </w:r>
      <w:r>
        <w:rPr>
          <w:color w:val="231F20"/>
          <w:spacing w:val="-3"/>
        </w:rPr>
        <w:t>the lesion </w:t>
      </w:r>
      <w:r>
        <w:rPr>
          <w:color w:val="231F20"/>
        </w:rPr>
        <w:t>is </w:t>
      </w:r>
      <w:r>
        <w:rPr>
          <w:color w:val="231F20"/>
          <w:spacing w:val="-3"/>
        </w:rPr>
        <w:t>located </w:t>
      </w:r>
      <w:r>
        <w:rPr>
          <w:color w:val="231F20"/>
        </w:rPr>
        <w:t>in an </w:t>
      </w:r>
      <w:r>
        <w:rPr>
          <w:color w:val="231F20"/>
          <w:spacing w:val="-3"/>
        </w:rPr>
        <w:t>area where </w:t>
      </w:r>
      <w:r>
        <w:rPr>
          <w:color w:val="231F20"/>
        </w:rPr>
        <w:t>use of </w:t>
      </w:r>
      <w:r>
        <w:rPr>
          <w:color w:val="231F20"/>
          <w:spacing w:val="-3"/>
        </w:rPr>
        <w:t>this agent </w:t>
      </w:r>
      <w:r>
        <w:rPr>
          <w:color w:val="231F20"/>
        </w:rPr>
        <w:t>is </w:t>
      </w:r>
      <w:r>
        <w:rPr>
          <w:color w:val="231F20"/>
          <w:spacing w:val="-3"/>
        </w:rPr>
        <w:t>undesirable.</w:t>
      </w:r>
    </w:p>
    <w:p>
      <w:pPr>
        <w:pStyle w:val="BodyText"/>
        <w:spacing w:line="249" w:lineRule="auto" w:before="5"/>
        <w:ind w:left="318" w:right="2039" w:firstLine="180"/>
        <w:jc w:val="both"/>
      </w:pPr>
      <w:r>
        <w:rPr>
          <w:color w:val="231F20"/>
          <w:spacing w:val="-3"/>
        </w:rPr>
        <w:t>Molluscum contagiosum, </w:t>
      </w:r>
      <w:r>
        <w:rPr>
          <w:color w:val="231F20"/>
        </w:rPr>
        <w:t>a </w:t>
      </w:r>
      <w:r>
        <w:rPr>
          <w:color w:val="231F20"/>
          <w:spacing w:val="-3"/>
        </w:rPr>
        <w:t>common der- matologic problem </w:t>
      </w:r>
      <w:r>
        <w:rPr>
          <w:color w:val="231F20"/>
        </w:rPr>
        <w:t>in </w:t>
      </w:r>
      <w:r>
        <w:rPr>
          <w:color w:val="231F20"/>
          <w:spacing w:val="-3"/>
        </w:rPr>
        <w:t>younger persons, is </w:t>
      </w:r>
      <w:r>
        <w:rPr>
          <w:color w:val="231F20"/>
        </w:rPr>
        <w:t>caused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poxvirus.</w:t>
      </w:r>
      <w:r>
        <w:rPr>
          <w:color w:val="231F20"/>
          <w:spacing w:val="-22"/>
        </w:rPr>
        <w:t> </w:t>
      </w:r>
      <w:r>
        <w:rPr>
          <w:color w:val="231F20"/>
        </w:rPr>
        <w:t>This</w:t>
      </w:r>
      <w:r>
        <w:rPr>
          <w:color w:val="231F20"/>
          <w:spacing w:val="-17"/>
        </w:rPr>
        <w:t> </w:t>
      </w:r>
      <w:r>
        <w:rPr>
          <w:color w:val="231F20"/>
        </w:rPr>
        <w:t>lesion</w:t>
      </w:r>
      <w:r>
        <w:rPr>
          <w:color w:val="231F20"/>
          <w:spacing w:val="-17"/>
        </w:rPr>
        <w:t> </w:t>
      </w:r>
      <w:r>
        <w:rPr>
          <w:color w:val="231F20"/>
        </w:rPr>
        <w:t>is</w:t>
      </w:r>
      <w:r>
        <w:rPr>
          <w:color w:val="231F20"/>
          <w:spacing w:val="-17"/>
        </w:rPr>
        <w:t> </w:t>
      </w:r>
      <w:r>
        <w:rPr>
          <w:color w:val="231F20"/>
        </w:rPr>
        <w:t>amenable to </w:t>
      </w:r>
      <w:r>
        <w:rPr>
          <w:color w:val="231F20"/>
          <w:spacing w:val="-3"/>
        </w:rPr>
        <w:t>cryosurgery, </w:t>
      </w:r>
      <w:r>
        <w:rPr>
          <w:color w:val="231F20"/>
        </w:rPr>
        <w:t>if </w:t>
      </w:r>
      <w:r>
        <w:rPr>
          <w:color w:val="231F20"/>
          <w:spacing w:val="-3"/>
        </w:rPr>
        <w:t>indicated.</w:t>
      </w:r>
      <w:r>
        <w:rPr>
          <w:color w:val="231F20"/>
          <w:spacing w:val="-3"/>
          <w:position w:val="7"/>
          <w:sz w:val="11"/>
        </w:rPr>
        <w:t>15 </w:t>
      </w:r>
      <w:r>
        <w:rPr>
          <w:color w:val="231F20"/>
          <w:spacing w:val="-3"/>
        </w:rPr>
        <w:t>Applying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liquid</w:t>
      </w:r>
    </w:p>
    <w:p>
      <w:pPr>
        <w:spacing w:after="0" w:line="249" w:lineRule="auto"/>
        <w:jc w:val="both"/>
        <w:sectPr>
          <w:type w:val="continuous"/>
          <w:pgSz w:w="12240" w:h="15840"/>
          <w:pgMar w:top="1060" w:bottom="280" w:left="1160" w:right="1140"/>
          <w:cols w:num="2" w:equalWidth="0">
            <w:col w:w="4002" w:space="40"/>
            <w:col w:w="589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8"/>
        </w:rPr>
      </w:pPr>
    </w:p>
    <w:p>
      <w:pPr>
        <w:spacing w:after="0"/>
        <w:rPr>
          <w:sz w:val="28"/>
        </w:rPr>
        <w:sectPr>
          <w:footerReference w:type="even" r:id="rId16"/>
          <w:footerReference w:type="default" r:id="rId17"/>
          <w:pgSz w:w="12240" w:h="15840"/>
          <w:pgMar w:footer="866" w:header="0" w:top="1500" w:bottom="1060" w:left="1160" w:right="1140"/>
        </w:sectPr>
      </w:pPr>
    </w:p>
    <w:p>
      <w:pPr>
        <w:pStyle w:val="BodyText"/>
        <w:rPr>
          <w:sz w:val="18"/>
        </w:rPr>
      </w:pPr>
    </w:p>
    <w:p>
      <w:pPr>
        <w:spacing w:before="133"/>
        <w:ind w:left="102" w:right="0" w:firstLine="0"/>
        <w:jc w:val="left"/>
        <w:rPr>
          <w:rFonts w:ascii="Trebuchet MS"/>
          <w:sz w:val="16"/>
        </w:rPr>
      </w:pPr>
      <w:r>
        <w:rPr/>
        <w:pict>
          <v:line style="position:absolute;mso-position-horizontal-relative:page;mso-position-vertical-relative:paragraph;z-index:1744" from="63.119999pt,-1.836272pt" to="337.119999pt,-1.836272pt" stroked="true" strokeweight="4pt" strokecolor="#b8bbd8">
            <v:stroke dashstyle="solid"/>
            <w10:wrap type="none"/>
          </v:line>
        </w:pict>
      </w:r>
      <w:r>
        <w:rPr>
          <w:rFonts w:ascii="Trebuchet MS"/>
          <w:color w:val="231F20"/>
          <w:w w:val="105"/>
          <w:sz w:val="16"/>
        </w:rPr>
        <w:t>TABLE 2</w:t>
      </w:r>
    </w:p>
    <w:p>
      <w:pPr>
        <w:spacing w:before="26"/>
        <w:ind w:left="102" w:right="0" w:firstLine="0"/>
        <w:jc w:val="left"/>
        <w:rPr>
          <w:rFonts w:ascii="Trebuchet MS"/>
          <w:b/>
          <w:sz w:val="19"/>
        </w:rPr>
      </w:pPr>
      <w:r>
        <w:rPr>
          <w:rFonts w:ascii="Trebuchet MS"/>
          <w:b/>
          <w:color w:val="231F20"/>
          <w:spacing w:val="-4"/>
          <w:sz w:val="19"/>
        </w:rPr>
        <w:t>Contraindications </w:t>
      </w:r>
      <w:r>
        <w:rPr>
          <w:rFonts w:ascii="Trebuchet MS"/>
          <w:b/>
          <w:color w:val="231F20"/>
          <w:sz w:val="19"/>
        </w:rPr>
        <w:t>to </w:t>
      </w:r>
      <w:r>
        <w:rPr>
          <w:rFonts w:ascii="Trebuchet MS"/>
          <w:b/>
          <w:color w:val="231F20"/>
          <w:spacing w:val="-4"/>
          <w:sz w:val="19"/>
        </w:rPr>
        <w:t>Cryosurgery</w:t>
      </w:r>
    </w:p>
    <w:p>
      <w:pPr>
        <w:pStyle w:val="BodyText"/>
        <w:spacing w:line="249" w:lineRule="auto" w:before="76"/>
        <w:ind w:left="102" w:right="478"/>
        <w:jc w:val="both"/>
      </w:pPr>
      <w:r>
        <w:rPr/>
        <w:br w:type="column"/>
      </w:r>
      <w:r>
        <w:rPr>
          <w:color w:val="231F20"/>
          <w:spacing w:val="-3"/>
        </w:rPr>
        <w:t>nitrogen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spray</w:t>
      </w:r>
      <w:r>
        <w:rPr>
          <w:color w:val="231F20"/>
          <w:spacing w:val="-10"/>
        </w:rPr>
        <w:t> </w:t>
      </w:r>
      <w:r>
        <w:rPr>
          <w:color w:val="231F20"/>
        </w:rPr>
        <w:t>for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few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seconds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until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sur- face </w:t>
      </w:r>
      <w:r>
        <w:rPr>
          <w:color w:val="231F20"/>
        </w:rPr>
        <w:t>of the umbilicated papule turns white </w:t>
      </w:r>
      <w:r>
        <w:rPr>
          <w:color w:val="231F20"/>
          <w:spacing w:val="-3"/>
        </w:rPr>
        <w:t>usually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adequate.</w:t>
      </w:r>
    </w:p>
    <w:p>
      <w:pPr>
        <w:spacing w:after="0" w:line="249" w:lineRule="auto"/>
        <w:jc w:val="both"/>
        <w:sectPr>
          <w:type w:val="continuous"/>
          <w:pgSz w:w="12240" w:h="15840"/>
          <w:pgMar w:top="1060" w:bottom="280" w:left="1160" w:right="1140"/>
          <w:cols w:num="2" w:equalWidth="0">
            <w:col w:w="3007" w:space="2810"/>
            <w:col w:w="4123"/>
          </w:cols>
        </w:sect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20" w:lineRule="exact"/>
        <w:ind w:left="99"/>
        <w:rPr>
          <w:sz w:val="2"/>
        </w:rPr>
      </w:pPr>
      <w:r>
        <w:rPr>
          <w:sz w:val="2"/>
        </w:rPr>
        <w:pict>
          <v:group style="width:274pt;height:.3pt;mso-position-horizontal-relative:char;mso-position-vertical-relative:line" coordorigin="0,0" coordsize="5480,6">
            <v:line style="position:absolute" from="0,3" to="5480,3" stroked="true" strokeweight=".3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top="1060" w:bottom="280" w:left="1160" w:right="1140"/>
        </w:sectPr>
      </w:pPr>
    </w:p>
    <w:p>
      <w:pPr>
        <w:spacing w:before="79"/>
        <w:ind w:left="102" w:right="0" w:firstLine="0"/>
        <w:jc w:val="left"/>
        <w:rPr>
          <w:rFonts w:ascii="Trebuchet MS"/>
          <w:b/>
          <w:sz w:val="16"/>
        </w:rPr>
      </w:pPr>
      <w:r>
        <w:rPr>
          <w:rFonts w:ascii="Trebuchet MS"/>
          <w:b/>
          <w:color w:val="231F20"/>
          <w:sz w:val="16"/>
        </w:rPr>
        <w:t>Absolute contraindications</w:t>
      </w:r>
    </w:p>
    <w:p>
      <w:pPr>
        <w:spacing w:line="261" w:lineRule="auto" w:before="35"/>
        <w:ind w:left="222" w:right="44" w:hanging="12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Lesion for which tissue pathology is required*</w:t>
      </w:r>
    </w:p>
    <w:p>
      <w:pPr>
        <w:spacing w:line="261" w:lineRule="auto" w:before="19"/>
        <w:ind w:left="222" w:right="582" w:hanging="120"/>
        <w:jc w:val="left"/>
        <w:rPr>
          <w:rFonts w:ascii="Arial"/>
          <w:sz w:val="16"/>
        </w:rPr>
      </w:pPr>
      <w:r>
        <w:rPr>
          <w:rFonts w:ascii="Arial"/>
          <w:color w:val="231F20"/>
          <w:spacing w:val="-5"/>
          <w:sz w:val="16"/>
        </w:rPr>
        <w:t>Lesion located </w:t>
      </w:r>
      <w:r>
        <w:rPr>
          <w:rFonts w:ascii="Arial"/>
          <w:color w:val="231F20"/>
          <w:spacing w:val="-3"/>
          <w:sz w:val="16"/>
        </w:rPr>
        <w:t>in an </w:t>
      </w:r>
      <w:r>
        <w:rPr>
          <w:rFonts w:ascii="Arial"/>
          <w:color w:val="231F20"/>
          <w:spacing w:val="-5"/>
          <w:sz w:val="16"/>
        </w:rPr>
        <w:t>area with compromised </w:t>
      </w:r>
      <w:r>
        <w:rPr>
          <w:rFonts w:ascii="Arial"/>
          <w:color w:val="231F20"/>
          <w:spacing w:val="-6"/>
          <w:sz w:val="16"/>
        </w:rPr>
        <w:t>circulation</w:t>
      </w:r>
    </w:p>
    <w:p>
      <w:pPr>
        <w:spacing w:before="19"/>
        <w:ind w:left="102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Melanoma</w:t>
      </w:r>
    </w:p>
    <w:p>
      <w:pPr>
        <w:spacing w:line="261" w:lineRule="auto" w:before="36"/>
        <w:ind w:left="222" w:right="106" w:hanging="12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Patient unable to accept possibility of pigmentary changes</w:t>
      </w:r>
    </w:p>
    <w:p>
      <w:pPr>
        <w:spacing w:line="261" w:lineRule="auto" w:before="19"/>
        <w:ind w:left="222" w:right="0" w:hanging="120"/>
        <w:jc w:val="left"/>
        <w:rPr>
          <w:rFonts w:ascii="Arial"/>
          <w:sz w:val="16"/>
        </w:rPr>
      </w:pPr>
      <w:r>
        <w:rPr>
          <w:rFonts w:ascii="Arial"/>
          <w:color w:val="231F20"/>
          <w:w w:val="95"/>
          <w:sz w:val="16"/>
        </w:rPr>
        <w:t>Proven</w:t>
      </w:r>
      <w:r>
        <w:rPr>
          <w:rFonts w:ascii="Arial"/>
          <w:color w:val="231F20"/>
          <w:spacing w:val="-10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sensitivity</w:t>
      </w:r>
      <w:r>
        <w:rPr>
          <w:rFonts w:ascii="Arial"/>
          <w:color w:val="231F20"/>
          <w:spacing w:val="-9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or</w:t>
      </w:r>
      <w:r>
        <w:rPr>
          <w:rFonts w:ascii="Arial"/>
          <w:color w:val="231F20"/>
          <w:spacing w:val="-9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adverse</w:t>
      </w:r>
      <w:r>
        <w:rPr>
          <w:rFonts w:ascii="Arial"/>
          <w:color w:val="231F20"/>
          <w:spacing w:val="-9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reaction </w:t>
      </w:r>
      <w:r>
        <w:rPr>
          <w:rFonts w:ascii="Arial"/>
          <w:color w:val="231F20"/>
          <w:sz w:val="16"/>
        </w:rPr>
        <w:t>to</w:t>
      </w:r>
      <w:r>
        <w:rPr>
          <w:rFonts w:ascii="Arial"/>
          <w:color w:val="231F20"/>
          <w:spacing w:val="2"/>
          <w:sz w:val="16"/>
        </w:rPr>
        <w:t> </w:t>
      </w:r>
      <w:r>
        <w:rPr>
          <w:rFonts w:ascii="Arial"/>
          <w:color w:val="231F20"/>
          <w:sz w:val="16"/>
        </w:rPr>
        <w:t>cryosurgery</w:t>
      </w:r>
    </w:p>
    <w:p>
      <w:pPr>
        <w:spacing w:line="261" w:lineRule="auto" w:before="18"/>
        <w:ind w:left="222" w:right="24" w:hanging="120"/>
        <w:jc w:val="left"/>
        <w:rPr>
          <w:rFonts w:ascii="Arial"/>
          <w:sz w:val="16"/>
        </w:rPr>
      </w:pPr>
      <w:r>
        <w:rPr>
          <w:rFonts w:ascii="Arial"/>
          <w:color w:val="231F20"/>
          <w:spacing w:val="-3"/>
          <w:sz w:val="16"/>
        </w:rPr>
        <w:t>Sclerosing basal cell carcinoma or </w:t>
      </w:r>
      <w:r>
        <w:rPr>
          <w:rFonts w:ascii="Arial"/>
          <w:color w:val="231F20"/>
          <w:spacing w:val="-4"/>
          <w:sz w:val="16"/>
        </w:rPr>
        <w:t>recurrent</w:t>
      </w:r>
      <w:r>
        <w:rPr>
          <w:rFonts w:ascii="Arial"/>
          <w:color w:val="231F20"/>
          <w:spacing w:val="-22"/>
          <w:sz w:val="16"/>
        </w:rPr>
        <w:t> </w:t>
      </w:r>
      <w:r>
        <w:rPr>
          <w:rFonts w:ascii="Arial"/>
          <w:color w:val="231F20"/>
          <w:spacing w:val="-3"/>
          <w:sz w:val="16"/>
        </w:rPr>
        <w:t>basal</w:t>
      </w:r>
      <w:r>
        <w:rPr>
          <w:rFonts w:ascii="Arial"/>
          <w:color w:val="231F20"/>
          <w:spacing w:val="-21"/>
          <w:sz w:val="16"/>
        </w:rPr>
        <w:t> </w:t>
      </w:r>
      <w:r>
        <w:rPr>
          <w:rFonts w:ascii="Arial"/>
          <w:color w:val="231F20"/>
          <w:spacing w:val="-3"/>
          <w:sz w:val="16"/>
        </w:rPr>
        <w:t>cell</w:t>
      </w:r>
      <w:r>
        <w:rPr>
          <w:rFonts w:ascii="Arial"/>
          <w:color w:val="231F20"/>
          <w:spacing w:val="-22"/>
          <w:sz w:val="16"/>
        </w:rPr>
        <w:t> </w:t>
      </w:r>
      <w:r>
        <w:rPr>
          <w:rFonts w:ascii="Arial"/>
          <w:color w:val="231F20"/>
          <w:sz w:val="16"/>
        </w:rPr>
        <w:t>or</w:t>
      </w:r>
      <w:r>
        <w:rPr>
          <w:rFonts w:ascii="Arial"/>
          <w:color w:val="231F20"/>
          <w:spacing w:val="-21"/>
          <w:sz w:val="16"/>
        </w:rPr>
        <w:t> </w:t>
      </w:r>
      <w:r>
        <w:rPr>
          <w:rFonts w:ascii="Arial"/>
          <w:color w:val="231F20"/>
          <w:spacing w:val="-3"/>
          <w:sz w:val="16"/>
        </w:rPr>
        <w:t>squamous</w:t>
      </w:r>
      <w:r>
        <w:rPr>
          <w:rFonts w:ascii="Arial"/>
          <w:color w:val="231F20"/>
          <w:spacing w:val="-21"/>
          <w:sz w:val="16"/>
        </w:rPr>
        <w:t> </w:t>
      </w:r>
      <w:r>
        <w:rPr>
          <w:rFonts w:ascii="Arial"/>
          <w:color w:val="231F20"/>
          <w:spacing w:val="-3"/>
          <w:sz w:val="16"/>
        </w:rPr>
        <w:t>cell carcinoma,</w:t>
      </w:r>
      <w:r>
        <w:rPr>
          <w:rFonts w:ascii="Arial"/>
          <w:color w:val="231F20"/>
          <w:spacing w:val="-24"/>
          <w:sz w:val="16"/>
        </w:rPr>
        <w:t> </w:t>
      </w:r>
      <w:r>
        <w:rPr>
          <w:rFonts w:ascii="Arial"/>
          <w:color w:val="231F20"/>
          <w:spacing w:val="-3"/>
          <w:sz w:val="16"/>
        </w:rPr>
        <w:t>particularly</w:t>
      </w:r>
      <w:r>
        <w:rPr>
          <w:rFonts w:ascii="Arial"/>
          <w:color w:val="231F20"/>
          <w:spacing w:val="-24"/>
          <w:sz w:val="16"/>
        </w:rPr>
        <w:t> </w:t>
      </w:r>
      <w:r>
        <w:rPr>
          <w:rFonts w:ascii="Arial"/>
          <w:color w:val="231F20"/>
          <w:spacing w:val="-3"/>
          <w:sz w:val="16"/>
        </w:rPr>
        <w:t>when</w:t>
      </w:r>
      <w:r>
        <w:rPr>
          <w:rFonts w:ascii="Arial"/>
          <w:color w:val="231F20"/>
          <w:spacing w:val="-24"/>
          <w:sz w:val="16"/>
        </w:rPr>
        <w:t> </w:t>
      </w:r>
      <w:r>
        <w:rPr>
          <w:rFonts w:ascii="Arial"/>
          <w:color w:val="231F20"/>
          <w:spacing w:val="-3"/>
          <w:sz w:val="16"/>
        </w:rPr>
        <w:t>located </w:t>
      </w:r>
      <w:r>
        <w:rPr>
          <w:rFonts w:ascii="Arial"/>
          <w:color w:val="231F20"/>
          <w:sz w:val="16"/>
        </w:rPr>
        <w:t>in a </w:t>
      </w:r>
      <w:r>
        <w:rPr>
          <w:rFonts w:ascii="Arial"/>
          <w:color w:val="231F20"/>
          <w:spacing w:val="-3"/>
          <w:sz w:val="16"/>
        </w:rPr>
        <w:t>high-risk area (e.g., temple, nasolabial fold)</w:t>
      </w:r>
    </w:p>
    <w:p>
      <w:pPr>
        <w:spacing w:before="82"/>
        <w:ind w:left="102" w:right="0" w:firstLine="0"/>
        <w:jc w:val="left"/>
        <w:rPr>
          <w:rFonts w:ascii="Trebuchet MS"/>
          <w:b/>
          <w:sz w:val="16"/>
        </w:rPr>
      </w:pPr>
      <w:r>
        <w:rPr/>
        <w:br w:type="column"/>
      </w:r>
      <w:r>
        <w:rPr>
          <w:rFonts w:ascii="Trebuchet MS"/>
          <w:b/>
          <w:color w:val="231F20"/>
          <w:sz w:val="16"/>
        </w:rPr>
        <w:t>Relative contraindications</w:t>
      </w:r>
    </w:p>
    <w:p>
      <w:pPr>
        <w:spacing w:line="288" w:lineRule="auto" w:before="34"/>
        <w:ind w:left="102" w:right="1108" w:firstLine="0"/>
        <w:jc w:val="left"/>
        <w:rPr>
          <w:rFonts w:ascii="Arial"/>
          <w:sz w:val="16"/>
        </w:rPr>
      </w:pPr>
      <w:r>
        <w:rPr>
          <w:rFonts w:ascii="Arial"/>
          <w:color w:val="231F20"/>
          <w:w w:val="95"/>
          <w:sz w:val="16"/>
        </w:rPr>
        <w:t>Cold intolerance </w:t>
      </w:r>
      <w:r>
        <w:rPr>
          <w:rFonts w:ascii="Arial"/>
          <w:color w:val="231F20"/>
          <w:sz w:val="16"/>
        </w:rPr>
        <w:t>Cold urticaria</w:t>
      </w:r>
    </w:p>
    <w:p>
      <w:pPr>
        <w:spacing w:line="261" w:lineRule="auto" w:before="0"/>
        <w:ind w:left="222" w:right="0" w:hanging="120"/>
        <w:jc w:val="left"/>
        <w:rPr>
          <w:rFonts w:ascii="Arial"/>
          <w:sz w:val="16"/>
        </w:rPr>
      </w:pPr>
      <w:r>
        <w:rPr>
          <w:rFonts w:ascii="Arial"/>
          <w:color w:val="231F20"/>
          <w:w w:val="95"/>
          <w:sz w:val="16"/>
        </w:rPr>
        <w:t>Collagen disease or autoimmune </w:t>
      </w:r>
      <w:r>
        <w:rPr>
          <w:rFonts w:ascii="Arial"/>
          <w:color w:val="231F20"/>
          <w:sz w:val="16"/>
        </w:rPr>
        <w:t>disease</w:t>
      </w:r>
    </w:p>
    <w:p>
      <w:pPr>
        <w:spacing w:line="261" w:lineRule="auto" w:before="18"/>
        <w:ind w:left="222" w:right="601" w:hanging="12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Concurrent treatment with </w:t>
      </w:r>
      <w:r>
        <w:rPr>
          <w:rFonts w:ascii="Arial"/>
          <w:color w:val="231F20"/>
          <w:w w:val="95"/>
          <w:sz w:val="16"/>
        </w:rPr>
        <w:t>immunosuppressive drugs</w:t>
      </w:r>
    </w:p>
    <w:p>
      <w:pPr>
        <w:spacing w:line="288" w:lineRule="auto" w:before="19"/>
        <w:ind w:left="102" w:right="831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Cryoglobulinemia </w:t>
      </w:r>
      <w:r>
        <w:rPr>
          <w:rFonts w:ascii="Arial"/>
          <w:color w:val="231F20"/>
          <w:w w:val="95"/>
          <w:sz w:val="16"/>
        </w:rPr>
        <w:t>Heavily pigmented skin</w:t>
      </w:r>
    </w:p>
    <w:p>
      <w:pPr>
        <w:spacing w:line="261" w:lineRule="auto" w:before="0"/>
        <w:ind w:left="222" w:right="31" w:hanging="12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Lesions located in pretibial areas, eyelid</w:t>
      </w:r>
      <w:r>
        <w:rPr>
          <w:rFonts w:ascii="Arial"/>
          <w:color w:val="231F20"/>
          <w:spacing w:val="-26"/>
          <w:sz w:val="16"/>
        </w:rPr>
        <w:t> </w:t>
      </w:r>
      <w:r>
        <w:rPr>
          <w:rFonts w:ascii="Arial"/>
          <w:color w:val="231F20"/>
          <w:sz w:val="16"/>
        </w:rPr>
        <w:t>margins,</w:t>
      </w:r>
      <w:r>
        <w:rPr>
          <w:rFonts w:ascii="Arial"/>
          <w:color w:val="231F20"/>
          <w:spacing w:val="-25"/>
          <w:sz w:val="16"/>
        </w:rPr>
        <w:t> </w:t>
      </w:r>
      <w:r>
        <w:rPr>
          <w:rFonts w:ascii="Arial"/>
          <w:color w:val="231F20"/>
          <w:sz w:val="16"/>
        </w:rPr>
        <w:t>nasolabial</w:t>
      </w:r>
      <w:r>
        <w:rPr>
          <w:rFonts w:ascii="Arial"/>
          <w:color w:val="231F20"/>
          <w:spacing w:val="-25"/>
          <w:sz w:val="16"/>
        </w:rPr>
        <w:t> </w:t>
      </w:r>
      <w:r>
        <w:rPr>
          <w:rFonts w:ascii="Arial"/>
          <w:color w:val="231F20"/>
          <w:sz w:val="16"/>
        </w:rPr>
        <w:t>fold,</w:t>
      </w:r>
      <w:r>
        <w:rPr>
          <w:rFonts w:ascii="Arial"/>
          <w:color w:val="231F20"/>
          <w:spacing w:val="-25"/>
          <w:sz w:val="16"/>
        </w:rPr>
        <w:t> </w:t>
      </w:r>
      <w:r>
        <w:rPr>
          <w:rFonts w:ascii="Arial"/>
          <w:color w:val="231F20"/>
          <w:sz w:val="16"/>
        </w:rPr>
        <w:t>ala nasi, and hair-bearing</w:t>
      </w:r>
      <w:r>
        <w:rPr>
          <w:rFonts w:ascii="Arial"/>
          <w:color w:val="231F20"/>
          <w:spacing w:val="-20"/>
          <w:sz w:val="16"/>
        </w:rPr>
        <w:t> </w:t>
      </w:r>
      <w:r>
        <w:rPr>
          <w:rFonts w:ascii="Arial"/>
          <w:color w:val="231F20"/>
          <w:sz w:val="16"/>
        </w:rPr>
        <w:t>areas</w:t>
      </w:r>
    </w:p>
    <w:p>
      <w:pPr>
        <w:spacing w:line="288" w:lineRule="auto" w:before="16"/>
        <w:ind w:left="102" w:right="831" w:firstLine="0"/>
        <w:jc w:val="left"/>
        <w:rPr>
          <w:rFonts w:ascii="Arial" w:hAnsi="Arial"/>
          <w:sz w:val="16"/>
        </w:rPr>
      </w:pPr>
      <w:r>
        <w:rPr/>
        <w:pict>
          <v:line style="position:absolute;mso-position-horizontal-relative:page;mso-position-vertical-relative:paragraph;z-index:1768" from="63.119999pt,39.334305pt" to="337.119999pt,39.334305pt" stroked="true" strokeweight=".3pt" strokecolor="#231f20">
            <v:stroke dashstyle="solid"/>
            <w10:wrap type="none"/>
          </v:line>
        </w:pict>
      </w:r>
      <w:r>
        <w:rPr>
          <w:rFonts w:ascii="Arial" w:hAnsi="Arial"/>
          <w:color w:val="231F20"/>
          <w:sz w:val="16"/>
        </w:rPr>
        <w:t>Multiple myeloma </w:t>
      </w:r>
      <w:r>
        <w:rPr>
          <w:rFonts w:ascii="Arial" w:hAnsi="Arial"/>
          <w:color w:val="231F20"/>
          <w:w w:val="95"/>
          <w:sz w:val="16"/>
        </w:rPr>
        <w:t>Pyoderma gangrenosum </w:t>
      </w:r>
      <w:r>
        <w:rPr>
          <w:rFonts w:ascii="Arial" w:hAnsi="Arial"/>
          <w:color w:val="231F20"/>
          <w:sz w:val="16"/>
        </w:rPr>
        <w:t>Raynaud’s disease</w:t>
      </w:r>
    </w:p>
    <w:p>
      <w:pPr>
        <w:spacing w:before="41"/>
        <w:ind w:left="102" w:right="0" w:firstLine="0"/>
        <w:jc w:val="left"/>
        <w:rPr>
          <w:rFonts w:ascii="Trebuchet MS"/>
          <w:b/>
          <w:sz w:val="15"/>
        </w:rPr>
      </w:pPr>
      <w:r>
        <w:rPr/>
        <w:br w:type="column"/>
      </w:r>
      <w:r>
        <w:rPr>
          <w:rFonts w:ascii="Trebuchet MS"/>
          <w:b/>
          <w:color w:val="231F20"/>
          <w:w w:val="110"/>
          <w:sz w:val="15"/>
        </w:rPr>
        <w:t>DERMATOFIBROMA</w:t>
      </w:r>
    </w:p>
    <w:p>
      <w:pPr>
        <w:pStyle w:val="BodyText"/>
        <w:spacing w:line="249" w:lineRule="auto" w:before="60"/>
        <w:ind w:left="102" w:right="478" w:firstLine="180"/>
        <w:jc w:val="both"/>
      </w:pPr>
      <w:r>
        <w:rPr>
          <w:color w:val="231F20"/>
          <w:spacing w:val="-3"/>
        </w:rPr>
        <w:t>Open spray </w:t>
      </w:r>
      <w:r>
        <w:rPr>
          <w:color w:val="231F20"/>
        </w:rPr>
        <w:t>or </w:t>
      </w:r>
      <w:r>
        <w:rPr>
          <w:color w:val="231F20"/>
          <w:spacing w:val="-3"/>
        </w:rPr>
        <w:t>cryoprobe </w:t>
      </w:r>
      <w:r>
        <w:rPr>
          <w:color w:val="231F20"/>
          <w:spacing w:val="-4"/>
        </w:rPr>
        <w:t>techniques may </w:t>
      </w:r>
      <w:r>
        <w:rPr>
          <w:color w:val="231F20"/>
        </w:rPr>
        <w:t>be </w:t>
      </w:r>
      <w:r>
        <w:rPr>
          <w:color w:val="231F20"/>
          <w:spacing w:val="-3"/>
        </w:rPr>
        <w:t>used to </w:t>
      </w:r>
      <w:r>
        <w:rPr>
          <w:color w:val="231F20"/>
          <w:spacing w:val="-4"/>
        </w:rPr>
        <w:t>improve </w:t>
      </w:r>
      <w:r>
        <w:rPr>
          <w:color w:val="231F20"/>
        </w:rPr>
        <w:t>the </w:t>
      </w:r>
      <w:r>
        <w:rPr>
          <w:color w:val="231F20"/>
          <w:spacing w:val="-3"/>
        </w:rPr>
        <w:t>cosmetic appearance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dermatofibromas.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Surgical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excision</w:t>
      </w:r>
      <w:r>
        <w:rPr>
          <w:color w:val="231F20"/>
          <w:spacing w:val="-17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these deep, </w:t>
      </w:r>
      <w:r>
        <w:rPr>
          <w:color w:val="231F20"/>
          <w:spacing w:val="-3"/>
        </w:rPr>
        <w:t>asymptomatic skin nodules </w:t>
      </w:r>
      <w:r>
        <w:rPr>
          <w:color w:val="231F20"/>
          <w:spacing w:val="-4"/>
        </w:rPr>
        <w:t>may result </w:t>
      </w:r>
      <w:r>
        <w:rPr>
          <w:color w:val="231F20"/>
        </w:rPr>
        <w:t>in </w:t>
      </w:r>
      <w:r>
        <w:rPr>
          <w:color w:val="231F20"/>
          <w:spacing w:val="-3"/>
        </w:rPr>
        <w:t>hypertrophic scar formation, because the fibrous lesions are thought to </w:t>
      </w:r>
      <w:r>
        <w:rPr>
          <w:color w:val="231F20"/>
        </w:rPr>
        <w:t>arise </w:t>
      </w:r>
      <w:r>
        <w:rPr>
          <w:color w:val="231F20"/>
          <w:spacing w:val="-3"/>
        </w:rPr>
        <w:t>from skin </w:t>
      </w:r>
      <w:r>
        <w:rPr>
          <w:color w:val="231F20"/>
          <w:spacing w:val="-4"/>
        </w:rPr>
        <w:t>microtrauma.</w:t>
      </w:r>
    </w:p>
    <w:p>
      <w:pPr>
        <w:pStyle w:val="BodyText"/>
        <w:spacing w:line="240" w:lineRule="exact" w:before="1"/>
        <w:ind w:left="102" w:right="481" w:firstLine="180"/>
        <w:jc w:val="both"/>
        <w:rPr>
          <w:sz w:val="11"/>
        </w:rPr>
      </w:pPr>
      <w:r>
        <w:rPr>
          <w:color w:val="231F20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single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20-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30-second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freeze-thaw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cycle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is advised, </w:t>
      </w:r>
      <w:r>
        <w:rPr>
          <w:color w:val="231F20"/>
          <w:spacing w:val="-4"/>
        </w:rPr>
        <w:t>and </w:t>
      </w:r>
      <w:r>
        <w:rPr>
          <w:color w:val="231F20"/>
        </w:rPr>
        <w:t>a </w:t>
      </w:r>
      <w:r>
        <w:rPr>
          <w:color w:val="231F20"/>
          <w:spacing w:val="-3"/>
        </w:rPr>
        <w:t>1- </w:t>
      </w:r>
      <w:r>
        <w:rPr>
          <w:color w:val="231F20"/>
          <w:spacing w:val="-4"/>
        </w:rPr>
        <w:t>to 2-mm margin </w:t>
      </w:r>
      <w:r>
        <w:rPr>
          <w:color w:val="231F20"/>
          <w:spacing w:val="-5"/>
        </w:rPr>
        <w:t>should be obtained. </w:t>
      </w:r>
      <w:r>
        <w:rPr>
          <w:color w:val="231F20"/>
          <w:spacing w:val="-6"/>
        </w:rPr>
        <w:t>Retreatment </w:t>
      </w:r>
      <w:r>
        <w:rPr>
          <w:color w:val="231F20"/>
          <w:spacing w:val="-3"/>
        </w:rPr>
        <w:t>in </w:t>
      </w:r>
      <w:r>
        <w:rPr>
          <w:color w:val="231F20"/>
          <w:spacing w:val="-4"/>
        </w:rPr>
        <w:t>eight </w:t>
      </w:r>
      <w:r>
        <w:rPr>
          <w:color w:val="231F20"/>
          <w:spacing w:val="-5"/>
        </w:rPr>
        <w:t>weeks may be necessary. </w:t>
      </w:r>
      <w:r>
        <w:rPr>
          <w:color w:val="231F20"/>
          <w:spacing w:val="-4"/>
        </w:rPr>
        <w:t>Significant clinical </w:t>
      </w:r>
      <w:r>
        <w:rPr>
          <w:color w:val="231F20"/>
          <w:spacing w:val="-5"/>
        </w:rPr>
        <w:t>improvement, including </w:t>
      </w:r>
      <w:r>
        <w:rPr>
          <w:color w:val="231F20"/>
          <w:spacing w:val="-4"/>
        </w:rPr>
        <w:t>visible </w:t>
      </w:r>
      <w:r>
        <w:rPr>
          <w:color w:val="231F20"/>
          <w:spacing w:val="-5"/>
        </w:rPr>
        <w:t>flattening </w:t>
      </w:r>
      <w:r>
        <w:rPr>
          <w:color w:val="231F20"/>
          <w:spacing w:val="-3"/>
        </w:rPr>
        <w:t>of </w:t>
      </w:r>
      <w:r>
        <w:rPr>
          <w:color w:val="231F20"/>
          <w:spacing w:val="-4"/>
        </w:rPr>
        <w:t>raised</w:t>
      </w:r>
      <w:r>
        <w:rPr>
          <w:color w:val="231F20"/>
          <w:spacing w:val="-34"/>
        </w:rPr>
        <w:t> </w:t>
      </w:r>
      <w:r>
        <w:rPr>
          <w:color w:val="231F20"/>
          <w:spacing w:val="-6"/>
        </w:rPr>
        <w:t>dermatofi- </w:t>
      </w:r>
      <w:r>
        <w:rPr>
          <w:color w:val="231F20"/>
          <w:spacing w:val="-5"/>
        </w:rPr>
        <w:t>bromas </w:t>
      </w:r>
      <w:r>
        <w:rPr>
          <w:color w:val="231F20"/>
          <w:spacing w:val="-4"/>
        </w:rPr>
        <w:t>and </w:t>
      </w:r>
      <w:r>
        <w:rPr>
          <w:color w:val="231F20"/>
          <w:spacing w:val="-5"/>
        </w:rPr>
        <w:t>lightening </w:t>
      </w:r>
      <w:r>
        <w:rPr>
          <w:color w:val="231F20"/>
          <w:spacing w:val="-3"/>
        </w:rPr>
        <w:t>of </w:t>
      </w:r>
      <w:r>
        <w:rPr>
          <w:color w:val="231F20"/>
          <w:spacing w:val="-5"/>
        </w:rPr>
        <w:t>pigmentation, has </w:t>
      </w:r>
      <w:r>
        <w:rPr>
          <w:color w:val="231F20"/>
          <w:spacing w:val="-4"/>
        </w:rPr>
        <w:t>been </w:t>
      </w:r>
      <w:r>
        <w:rPr>
          <w:color w:val="231F20"/>
          <w:spacing w:val="-5"/>
        </w:rPr>
        <w:t>reported </w:t>
      </w:r>
      <w:r>
        <w:rPr>
          <w:color w:val="231F20"/>
          <w:spacing w:val="-3"/>
        </w:rPr>
        <w:t>in 80 </w:t>
      </w:r>
      <w:r>
        <w:rPr>
          <w:color w:val="231F20"/>
          <w:spacing w:val="-4"/>
        </w:rPr>
        <w:t>to </w:t>
      </w:r>
      <w:r>
        <w:rPr>
          <w:color w:val="231F20"/>
          <w:spacing w:val="-3"/>
        </w:rPr>
        <w:t>90 </w:t>
      </w:r>
      <w:r>
        <w:rPr>
          <w:color w:val="231F20"/>
          <w:spacing w:val="-5"/>
        </w:rPr>
        <w:t>percent </w:t>
      </w:r>
      <w:r>
        <w:rPr>
          <w:color w:val="231F20"/>
          <w:spacing w:val="-3"/>
        </w:rPr>
        <w:t>of</w:t>
      </w:r>
      <w:r>
        <w:rPr>
          <w:color w:val="231F20"/>
          <w:spacing w:val="19"/>
        </w:rPr>
        <w:t> </w:t>
      </w:r>
      <w:r>
        <w:rPr>
          <w:color w:val="231F20"/>
          <w:spacing w:val="-5"/>
        </w:rPr>
        <w:t>patients.</w:t>
      </w:r>
      <w:r>
        <w:rPr>
          <w:color w:val="231F20"/>
          <w:spacing w:val="-5"/>
          <w:position w:val="7"/>
          <w:sz w:val="11"/>
        </w:rPr>
        <w:t>16</w:t>
      </w:r>
    </w:p>
    <w:p>
      <w:pPr>
        <w:spacing w:after="0" w:line="240" w:lineRule="exact"/>
        <w:jc w:val="both"/>
        <w:rPr>
          <w:sz w:val="11"/>
        </w:rPr>
        <w:sectPr>
          <w:type w:val="continuous"/>
          <w:pgSz w:w="12240" w:h="15840"/>
          <w:pgMar w:top="1060" w:bottom="280" w:left="1160" w:right="1140"/>
          <w:cols w:num="3" w:equalWidth="0">
            <w:col w:w="2683" w:space="205"/>
            <w:col w:w="2618" w:space="311"/>
            <w:col w:w="4123"/>
          </w:cols>
        </w:sectPr>
      </w:pPr>
    </w:p>
    <w:p>
      <w:pPr>
        <w:spacing w:line="113" w:lineRule="exact" w:before="0"/>
        <w:ind w:left="102" w:right="0" w:firstLine="0"/>
        <w:jc w:val="left"/>
        <w:rPr>
          <w:rFonts w:ascii="Arial" w:hAnsi="Arial"/>
          <w:i/>
          <w:sz w:val="16"/>
        </w:rPr>
      </w:pPr>
      <w:r>
        <w:rPr/>
        <w:pict>
          <v:line style="position:absolute;mso-position-horizontal-relative:page;mso-position-vertical-relative:paragraph;z-index:1792" from="63.119999pt,14.978907pt" to="337.119999pt,14.978907pt" stroked="true" strokeweight="4pt" strokecolor="#b8bbd8">
            <v:stroke dashstyle="solid"/>
            <w10:wrap type="none"/>
          </v:line>
        </w:pict>
      </w:r>
      <w:r>
        <w:rPr>
          <w:rFonts w:ascii="Arial" w:hAnsi="Arial"/>
          <w:i/>
          <w:color w:val="231F20"/>
          <w:sz w:val="16"/>
        </w:rPr>
        <w:t>*—Biopsy must be performed before cryosurgery is considered.</w:t>
      </w:r>
    </w:p>
    <w:p>
      <w:pPr>
        <w:pStyle w:val="BodyText"/>
        <w:rPr>
          <w:rFonts w:ascii="Arial"/>
          <w:i/>
          <w:sz w:val="18"/>
        </w:rPr>
      </w:pPr>
    </w:p>
    <w:p>
      <w:pPr>
        <w:pStyle w:val="BodyText"/>
        <w:rPr>
          <w:rFonts w:ascii="Arial"/>
          <w:i/>
          <w:sz w:val="18"/>
        </w:rPr>
      </w:pPr>
    </w:p>
    <w:p>
      <w:pPr>
        <w:pStyle w:val="BodyText"/>
        <w:rPr>
          <w:rFonts w:ascii="Arial"/>
          <w:i/>
          <w:sz w:val="18"/>
        </w:rPr>
      </w:pPr>
    </w:p>
    <w:p>
      <w:pPr>
        <w:pStyle w:val="BodyText"/>
        <w:rPr>
          <w:rFonts w:ascii="Arial"/>
          <w:i/>
          <w:sz w:val="18"/>
        </w:rPr>
      </w:pPr>
    </w:p>
    <w:p>
      <w:pPr>
        <w:spacing w:before="0"/>
        <w:ind w:left="2022" w:right="0" w:firstLine="0"/>
        <w:jc w:val="left"/>
        <w:rPr>
          <w:rFonts w:ascii="Trebuchet MS"/>
          <w:sz w:val="16"/>
        </w:rPr>
      </w:pPr>
      <w:r>
        <w:rPr/>
        <w:pict>
          <v:line style="position:absolute;mso-position-horizontal-relative:page;mso-position-vertical-relative:paragraph;z-index:1672" from="159.119995pt,-8.486267pt" to="337.119995pt,-8.486267pt" stroked="true" strokeweight="4pt" strokecolor="#b8bbd8">
            <v:stroke dashstyle="solid"/>
            <w10:wrap type="none"/>
          </v:line>
        </w:pict>
      </w:r>
      <w:r>
        <w:rPr>
          <w:rFonts w:ascii="Trebuchet MS"/>
          <w:color w:val="231F20"/>
          <w:w w:val="105"/>
          <w:sz w:val="16"/>
        </w:rPr>
        <w:t>TABLE 3</w:t>
      </w:r>
    </w:p>
    <w:p>
      <w:pPr>
        <w:spacing w:before="26"/>
        <w:ind w:left="2022" w:right="249" w:firstLine="0"/>
        <w:jc w:val="left"/>
        <w:rPr>
          <w:rFonts w:ascii="Trebuchet MS"/>
          <w:b/>
          <w:sz w:val="19"/>
        </w:rPr>
      </w:pPr>
      <w:r>
        <w:rPr/>
        <w:pict>
          <v:line style="position:absolute;mso-position-horizontal-relative:page;mso-position-vertical-relative:paragraph;z-index:1696" from="159.119995pt,30.372181pt" to="337.119995pt,30.372181pt" stroked="true" strokeweight=".3pt" strokecolor="#231f20">
            <v:stroke dashstyle="solid"/>
            <w10:wrap type="none"/>
          </v:line>
        </w:pict>
      </w:r>
      <w:r>
        <w:rPr>
          <w:rFonts w:ascii="Trebuchet MS"/>
          <w:b/>
          <w:color w:val="231F20"/>
          <w:sz w:val="19"/>
        </w:rPr>
        <w:t>Complications and Side Effects of Cryosurgery</w:t>
      </w:r>
    </w:p>
    <w:p>
      <w:pPr>
        <w:pStyle w:val="BodyText"/>
        <w:spacing w:before="5"/>
        <w:rPr>
          <w:rFonts w:ascii="Trebuchet MS"/>
          <w:b/>
          <w:sz w:val="26"/>
        </w:rPr>
      </w:pPr>
    </w:p>
    <w:p>
      <w:pPr>
        <w:spacing w:before="0"/>
        <w:ind w:left="2022" w:right="0" w:firstLine="0"/>
        <w:jc w:val="left"/>
        <w:rPr>
          <w:rFonts w:ascii="Trebuchet MS"/>
          <w:b/>
          <w:sz w:val="16"/>
        </w:rPr>
      </w:pPr>
      <w:r>
        <w:rPr>
          <w:rFonts w:ascii="Trebuchet MS"/>
          <w:b/>
          <w:color w:val="231F20"/>
          <w:sz w:val="16"/>
        </w:rPr>
        <w:t>Acute</w:t>
      </w:r>
    </w:p>
    <w:p>
      <w:pPr>
        <w:spacing w:line="288" w:lineRule="auto" w:before="34"/>
        <w:ind w:left="2022" w:right="1122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Bleeding at the freeze site Blister formation</w:t>
      </w:r>
    </w:p>
    <w:p>
      <w:pPr>
        <w:spacing w:line="182" w:lineRule="exact" w:before="0"/>
        <w:ind w:left="2022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Edema</w:t>
      </w:r>
    </w:p>
    <w:p>
      <w:pPr>
        <w:spacing w:line="288" w:lineRule="auto" w:before="37"/>
        <w:ind w:left="2022" w:right="34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Headache</w:t>
      </w:r>
      <w:r>
        <w:rPr>
          <w:rFonts w:ascii="Arial"/>
          <w:color w:val="231F20"/>
          <w:spacing w:val="-25"/>
          <w:sz w:val="16"/>
        </w:rPr>
        <w:t> </w:t>
      </w:r>
      <w:r>
        <w:rPr>
          <w:rFonts w:ascii="Arial"/>
          <w:color w:val="231F20"/>
          <w:sz w:val="16"/>
        </w:rPr>
        <w:t>(after</w:t>
      </w:r>
      <w:r>
        <w:rPr>
          <w:rFonts w:ascii="Arial"/>
          <w:color w:val="231F20"/>
          <w:spacing w:val="-24"/>
          <w:sz w:val="16"/>
        </w:rPr>
        <w:t> </w:t>
      </w:r>
      <w:r>
        <w:rPr>
          <w:rFonts w:ascii="Arial"/>
          <w:color w:val="231F20"/>
          <w:sz w:val="16"/>
        </w:rPr>
        <w:t>treatment</w:t>
      </w:r>
      <w:r>
        <w:rPr>
          <w:rFonts w:ascii="Arial"/>
          <w:color w:val="231F20"/>
          <w:spacing w:val="-24"/>
          <w:sz w:val="16"/>
        </w:rPr>
        <w:t> </w:t>
      </w:r>
      <w:r>
        <w:rPr>
          <w:rFonts w:ascii="Arial"/>
          <w:color w:val="231F20"/>
          <w:sz w:val="16"/>
        </w:rPr>
        <w:t>of</w:t>
      </w:r>
      <w:r>
        <w:rPr>
          <w:rFonts w:ascii="Arial"/>
          <w:color w:val="231F20"/>
          <w:spacing w:val="-24"/>
          <w:sz w:val="16"/>
        </w:rPr>
        <w:t> </w:t>
      </w:r>
      <w:r>
        <w:rPr>
          <w:rFonts w:ascii="Arial"/>
          <w:color w:val="231F20"/>
          <w:sz w:val="16"/>
        </w:rPr>
        <w:t>facial</w:t>
      </w:r>
      <w:r>
        <w:rPr>
          <w:rFonts w:ascii="Arial"/>
          <w:color w:val="231F20"/>
          <w:spacing w:val="-24"/>
          <w:sz w:val="16"/>
        </w:rPr>
        <w:t> </w:t>
      </w:r>
      <w:r>
        <w:rPr>
          <w:rFonts w:ascii="Arial"/>
          <w:color w:val="231F20"/>
          <w:sz w:val="16"/>
        </w:rPr>
        <w:t>lesions) Pain</w:t>
      </w:r>
    </w:p>
    <w:p>
      <w:pPr>
        <w:spacing w:line="182" w:lineRule="exact" w:before="0"/>
        <w:ind w:left="2022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Syncope (vasovagal; rare)</w:t>
      </w:r>
    </w:p>
    <w:p>
      <w:pPr>
        <w:spacing w:before="95"/>
        <w:ind w:left="2022" w:right="0" w:firstLine="0"/>
        <w:jc w:val="left"/>
        <w:rPr>
          <w:rFonts w:ascii="Trebuchet MS"/>
          <w:b/>
          <w:sz w:val="16"/>
        </w:rPr>
      </w:pPr>
      <w:r>
        <w:rPr>
          <w:rFonts w:ascii="Trebuchet MS"/>
          <w:b/>
          <w:color w:val="231F20"/>
          <w:w w:val="105"/>
          <w:sz w:val="16"/>
        </w:rPr>
        <w:t>Delayed</w:t>
      </w:r>
    </w:p>
    <w:p>
      <w:pPr>
        <w:spacing w:before="35"/>
        <w:ind w:left="2022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Bleeding</w:t>
      </w:r>
    </w:p>
    <w:p>
      <w:pPr>
        <w:spacing w:line="288" w:lineRule="auto" w:before="36"/>
        <w:ind w:left="2022" w:right="159" w:firstLine="0"/>
        <w:jc w:val="left"/>
        <w:rPr>
          <w:rFonts w:ascii="Arial"/>
          <w:sz w:val="16"/>
        </w:rPr>
      </w:pPr>
      <w:r>
        <w:rPr>
          <w:rFonts w:ascii="Arial"/>
          <w:color w:val="231F20"/>
          <w:w w:val="95"/>
          <w:sz w:val="16"/>
        </w:rPr>
        <w:t>Excess granulation tissue formation (rare) </w:t>
      </w:r>
      <w:r>
        <w:rPr>
          <w:rFonts w:ascii="Arial"/>
          <w:color w:val="231F20"/>
          <w:sz w:val="16"/>
        </w:rPr>
        <w:t>Infection (rare)</w:t>
      </w:r>
    </w:p>
    <w:p>
      <w:pPr>
        <w:spacing w:before="58"/>
        <w:ind w:left="2022" w:right="0" w:firstLine="0"/>
        <w:jc w:val="left"/>
        <w:rPr>
          <w:rFonts w:ascii="Trebuchet MS"/>
          <w:b/>
          <w:sz w:val="16"/>
        </w:rPr>
      </w:pPr>
      <w:r>
        <w:rPr>
          <w:rFonts w:ascii="Trebuchet MS"/>
          <w:b/>
          <w:color w:val="231F20"/>
          <w:sz w:val="16"/>
        </w:rPr>
        <w:t>Protracted or permanent</w:t>
      </w:r>
    </w:p>
    <w:p>
      <w:pPr>
        <w:spacing w:before="34"/>
        <w:ind w:left="2022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Atrophy (rare)</w:t>
      </w:r>
    </w:p>
    <w:p>
      <w:pPr>
        <w:spacing w:line="288" w:lineRule="auto" w:before="36"/>
        <w:ind w:left="2022" w:right="1238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Hair and hair follicle loss Hypopigmentation</w:t>
      </w:r>
    </w:p>
    <w:p>
      <w:pPr>
        <w:spacing w:line="285" w:lineRule="auto" w:before="59"/>
        <w:ind w:left="2022" w:right="763" w:firstLine="0"/>
        <w:jc w:val="left"/>
        <w:rPr>
          <w:rFonts w:ascii="Arial"/>
          <w:sz w:val="16"/>
        </w:rPr>
      </w:pPr>
      <w:r>
        <w:rPr>
          <w:rFonts w:ascii="Trebuchet MS"/>
          <w:b/>
          <w:color w:val="231F20"/>
          <w:sz w:val="16"/>
        </w:rPr>
        <w:t>Protracted but temporary </w:t>
      </w:r>
      <w:r>
        <w:rPr>
          <w:rFonts w:ascii="Arial"/>
          <w:color w:val="231F20"/>
          <w:sz w:val="16"/>
        </w:rPr>
        <w:t>Alteration of sensation Hyperpigmentation Hypertrophic scarring</w:t>
      </w:r>
    </w:p>
    <w:p>
      <w:pPr>
        <w:spacing w:before="2"/>
        <w:ind w:left="2022" w:right="0" w:firstLine="0"/>
        <w:jc w:val="left"/>
        <w:rPr>
          <w:rFonts w:ascii="Arial"/>
          <w:sz w:val="16"/>
        </w:rPr>
      </w:pPr>
      <w:r>
        <w:rPr/>
        <w:pict>
          <v:line style="position:absolute;mso-position-horizontal-relative:page;mso-position-vertical-relative:paragraph;z-index:1720" from="159.119995pt,18.605707pt" to="337.119995pt,18.605707pt" stroked="true" strokeweight="4pt" strokecolor="#b8bbd8">
            <v:stroke dashstyle="solid"/>
            <w10:wrap type="none"/>
          </v:line>
        </w:pict>
      </w:r>
      <w:r>
        <w:rPr>
          <w:rFonts w:ascii="Arial"/>
          <w:color w:val="231F20"/>
          <w:sz w:val="16"/>
        </w:rPr>
        <w:t>Milia</w:t>
      </w:r>
    </w:p>
    <w:p>
      <w:pPr>
        <w:pStyle w:val="Heading2"/>
        <w:spacing w:before="204"/>
      </w:pPr>
      <w:r>
        <w:rPr>
          <w:b w:val="0"/>
        </w:rPr>
        <w:br w:type="column"/>
      </w:r>
      <w:r>
        <w:rPr>
          <w:color w:val="231F20"/>
        </w:rPr>
        <w:t>Contraindications</w:t>
      </w:r>
    </w:p>
    <w:p>
      <w:pPr>
        <w:pStyle w:val="BodyText"/>
        <w:spacing w:line="249" w:lineRule="auto" w:before="49"/>
        <w:ind w:left="102" w:right="477" w:firstLine="180"/>
        <w:jc w:val="both"/>
      </w:pPr>
      <w:r>
        <w:rPr>
          <w:color w:val="231F20"/>
        </w:rPr>
        <w:t>The relatively few contraindications to </w:t>
      </w:r>
      <w:r>
        <w:rPr>
          <w:color w:val="231F20"/>
          <w:spacing w:val="-3"/>
        </w:rPr>
        <w:t>cryosurgery generally </w:t>
      </w:r>
      <w:r>
        <w:rPr>
          <w:color w:val="231F20"/>
          <w:spacing w:val="-4"/>
        </w:rPr>
        <w:t>are related </w:t>
      </w:r>
      <w:r>
        <w:rPr>
          <w:color w:val="231F20"/>
          <w:spacing w:val="-3"/>
        </w:rPr>
        <w:t>to </w:t>
      </w:r>
      <w:r>
        <w:rPr>
          <w:color w:val="231F20"/>
          <w:spacing w:val="-5"/>
        </w:rPr>
        <w:t>concomi- </w:t>
      </w:r>
      <w:r>
        <w:rPr>
          <w:color w:val="231F20"/>
          <w:spacing w:val="-3"/>
        </w:rPr>
        <w:t>tant illnesses </w:t>
      </w:r>
      <w:r>
        <w:rPr>
          <w:color w:val="231F20"/>
        </w:rPr>
        <w:t>in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which </w:t>
      </w:r>
      <w:r>
        <w:rPr>
          <w:color w:val="231F20"/>
          <w:spacing w:val="-5"/>
        </w:rPr>
        <w:t>excess </w:t>
      </w:r>
      <w:r>
        <w:rPr>
          <w:color w:val="231F20"/>
          <w:spacing w:val="-3"/>
        </w:rPr>
        <w:t>reactions to </w:t>
      </w:r>
      <w:r>
        <w:rPr>
          <w:color w:val="231F20"/>
          <w:spacing w:val="-4"/>
        </w:rPr>
        <w:t>cold may </w:t>
      </w:r>
      <w:r>
        <w:rPr>
          <w:color w:val="231F20"/>
          <w:spacing w:val="-3"/>
        </w:rPr>
        <w:t>occur </w:t>
      </w:r>
      <w:r>
        <w:rPr>
          <w:color w:val="231F20"/>
        </w:rPr>
        <w:t>or </w:t>
      </w:r>
      <w:r>
        <w:rPr>
          <w:color w:val="231F20"/>
          <w:spacing w:val="-4"/>
        </w:rPr>
        <w:t>delayed </w:t>
      </w:r>
      <w:r>
        <w:rPr>
          <w:color w:val="231F20"/>
          <w:spacing w:val="-3"/>
        </w:rPr>
        <w:t>healing </w:t>
      </w:r>
      <w:r>
        <w:rPr>
          <w:color w:val="231F20"/>
          <w:spacing w:val="-4"/>
        </w:rPr>
        <w:t>may </w:t>
      </w:r>
      <w:r>
        <w:rPr>
          <w:color w:val="231F20"/>
        </w:rPr>
        <w:t>be </w:t>
      </w:r>
      <w:r>
        <w:rPr>
          <w:color w:val="231F20"/>
          <w:spacing w:val="-3"/>
        </w:rPr>
        <w:t>antici- pated </w:t>
      </w:r>
      <w:r>
        <w:rPr>
          <w:i/>
          <w:color w:val="231F20"/>
          <w:spacing w:val="-6"/>
        </w:rPr>
        <w:t>(Table </w:t>
      </w:r>
      <w:r>
        <w:rPr>
          <w:i/>
          <w:color w:val="231F20"/>
        </w:rPr>
        <w:t>2)</w:t>
      </w:r>
      <w:r>
        <w:rPr>
          <w:color w:val="231F20"/>
        </w:rPr>
        <w:t>. </w:t>
      </w:r>
      <w:r>
        <w:rPr>
          <w:color w:val="231F20"/>
          <w:spacing w:val="-3"/>
        </w:rPr>
        <w:t>Some </w:t>
      </w:r>
      <w:r>
        <w:rPr>
          <w:color w:val="231F20"/>
          <w:spacing w:val="-4"/>
        </w:rPr>
        <w:t>relative contraindica- </w:t>
      </w:r>
      <w:r>
        <w:rPr>
          <w:color w:val="231F20"/>
          <w:spacing w:val="-3"/>
        </w:rPr>
        <w:t>tions </w:t>
      </w:r>
      <w:r>
        <w:rPr>
          <w:color w:val="231F20"/>
          <w:spacing w:val="-4"/>
        </w:rPr>
        <w:t>may make alternative </w:t>
      </w:r>
      <w:r>
        <w:rPr>
          <w:color w:val="231F20"/>
          <w:spacing w:val="-3"/>
        </w:rPr>
        <w:t>treatment modali- ties more suitable. </w:t>
      </w:r>
      <w:r>
        <w:rPr>
          <w:color w:val="231F20"/>
          <w:spacing w:val="-4"/>
        </w:rPr>
        <w:t>Physicians </w:t>
      </w:r>
      <w:r>
        <w:rPr>
          <w:color w:val="231F20"/>
          <w:spacing w:val="-3"/>
        </w:rPr>
        <w:t>often </w:t>
      </w:r>
      <w:r>
        <w:rPr>
          <w:color w:val="231F20"/>
        </w:rPr>
        <w:t>do </w:t>
      </w:r>
      <w:r>
        <w:rPr>
          <w:color w:val="231F20"/>
          <w:spacing w:val="-3"/>
        </w:rPr>
        <w:t>not perform cryosurgery </w:t>
      </w:r>
      <w:r>
        <w:rPr>
          <w:color w:val="231F20"/>
        </w:rPr>
        <w:t>in the </w:t>
      </w:r>
      <w:r>
        <w:rPr>
          <w:color w:val="231F20"/>
          <w:spacing w:val="-3"/>
        </w:rPr>
        <w:t>pretibial </w:t>
      </w:r>
      <w:r>
        <w:rPr>
          <w:color w:val="231F20"/>
          <w:spacing w:val="-4"/>
        </w:rPr>
        <w:t>areas, </w:t>
      </w:r>
      <w:r>
        <w:rPr>
          <w:color w:val="231F20"/>
          <w:spacing w:val="-3"/>
        </w:rPr>
        <w:t>especially </w:t>
      </w:r>
      <w:r>
        <w:rPr>
          <w:color w:val="231F20"/>
        </w:rPr>
        <w:t>in </w:t>
      </w:r>
      <w:r>
        <w:rPr>
          <w:color w:val="231F20"/>
          <w:spacing w:val="-3"/>
        </w:rPr>
        <w:t>elderly patients, because </w:t>
      </w:r>
      <w:r>
        <w:rPr>
          <w:color w:val="231F20"/>
        </w:rPr>
        <w:t>of </w:t>
      </w:r>
      <w:r>
        <w:rPr>
          <w:color w:val="231F20"/>
          <w:spacing w:val="-3"/>
        </w:rPr>
        <w:t>slow wound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healing.</w:t>
      </w:r>
    </w:p>
    <w:p>
      <w:pPr>
        <w:pStyle w:val="BodyText"/>
        <w:rPr>
          <w:sz w:val="18"/>
        </w:rPr>
      </w:pPr>
    </w:p>
    <w:p>
      <w:pPr>
        <w:pStyle w:val="Heading2"/>
      </w:pPr>
      <w:r>
        <w:rPr>
          <w:color w:val="231F20"/>
        </w:rPr>
        <w:t>Complications</w:t>
      </w:r>
    </w:p>
    <w:p>
      <w:pPr>
        <w:pStyle w:val="BodyText"/>
        <w:spacing w:line="249" w:lineRule="auto" w:before="49"/>
        <w:ind w:left="102" w:right="476" w:firstLine="180"/>
        <w:jc w:val="both"/>
      </w:pPr>
      <w:r>
        <w:rPr>
          <w:color w:val="231F20"/>
          <w:spacing w:val="-3"/>
        </w:rPr>
        <w:t>Common </w:t>
      </w:r>
      <w:r>
        <w:rPr>
          <w:color w:val="231F20"/>
          <w:spacing w:val="-4"/>
        </w:rPr>
        <w:t>complications </w:t>
      </w:r>
      <w:r>
        <w:rPr>
          <w:color w:val="231F20"/>
        </w:rPr>
        <w:t>and </w:t>
      </w:r>
      <w:r>
        <w:rPr>
          <w:color w:val="231F20"/>
          <w:spacing w:val="-3"/>
        </w:rPr>
        <w:t>side effects of cryosurgery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listed</w:t>
      </w:r>
      <w:r>
        <w:rPr>
          <w:color w:val="231F20"/>
          <w:spacing w:val="-13"/>
        </w:rPr>
        <w:t>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i/>
          <w:color w:val="231F20"/>
          <w:spacing w:val="-7"/>
        </w:rPr>
        <w:t>Table</w:t>
      </w:r>
      <w:r>
        <w:rPr>
          <w:i/>
          <w:color w:val="231F20"/>
          <w:spacing w:val="-12"/>
        </w:rPr>
        <w:t> </w:t>
      </w:r>
      <w:r>
        <w:rPr>
          <w:i/>
          <w:color w:val="231F20"/>
        </w:rPr>
        <w:t>3</w:t>
      </w:r>
      <w:r>
        <w:rPr>
          <w:color w:val="231F20"/>
        </w:rPr>
        <w:t>.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Skin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discom- </w:t>
      </w:r>
      <w:r>
        <w:rPr>
          <w:color w:val="231F20"/>
        </w:rPr>
        <w:t>fort, </w:t>
      </w:r>
      <w:r>
        <w:rPr>
          <w:color w:val="231F20"/>
          <w:spacing w:val="-3"/>
        </w:rPr>
        <w:t>generally </w:t>
      </w:r>
      <w:r>
        <w:rPr>
          <w:color w:val="231F20"/>
        </w:rPr>
        <w:t>a </w:t>
      </w:r>
      <w:r>
        <w:rPr>
          <w:color w:val="231F20"/>
          <w:spacing w:val="-3"/>
        </w:rPr>
        <w:t>burning sensation, </w:t>
      </w:r>
      <w:r>
        <w:rPr>
          <w:color w:val="231F20"/>
          <w:spacing w:val="-4"/>
        </w:rPr>
        <w:t>occurs </w:t>
      </w:r>
      <w:r>
        <w:rPr>
          <w:color w:val="231F20"/>
        </w:rPr>
        <w:t>with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cryosurgery,</w:t>
      </w:r>
      <w:r>
        <w:rPr>
          <w:color w:val="231F20"/>
          <w:spacing w:val="-20"/>
        </w:rPr>
        <w:t> </w:t>
      </w:r>
      <w:r>
        <w:rPr>
          <w:color w:val="231F20"/>
        </w:rPr>
        <w:t>but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intensity</w:t>
      </w:r>
      <w:r>
        <w:rPr>
          <w:color w:val="231F20"/>
          <w:spacing w:val="-16"/>
        </w:rPr>
        <w:t> </w:t>
      </w:r>
      <w:r>
        <w:rPr>
          <w:color w:val="231F20"/>
        </w:rPr>
        <w:t>is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variable.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The most </w:t>
      </w:r>
      <w:r>
        <w:rPr>
          <w:color w:val="231F20"/>
          <w:spacing w:val="-4"/>
        </w:rPr>
        <w:t>sensitive </w:t>
      </w:r>
      <w:r>
        <w:rPr>
          <w:color w:val="231F20"/>
          <w:spacing w:val="-3"/>
        </w:rPr>
        <w:t>areas are </w:t>
      </w:r>
      <w:r>
        <w:rPr>
          <w:color w:val="231F20"/>
        </w:rPr>
        <w:t>the </w:t>
      </w:r>
      <w:r>
        <w:rPr>
          <w:color w:val="231F20"/>
          <w:spacing w:val="-3"/>
        </w:rPr>
        <w:t>fingertips, ears, </w:t>
      </w:r>
      <w:r>
        <w:rPr>
          <w:color w:val="231F20"/>
        </w:rPr>
        <w:t>and </w:t>
      </w:r>
      <w:r>
        <w:rPr>
          <w:color w:val="231F20"/>
          <w:spacing w:val="-3"/>
        </w:rPr>
        <w:t>temples. </w:t>
      </w:r>
      <w:r>
        <w:rPr>
          <w:color w:val="231F20"/>
          <w:spacing w:val="-4"/>
        </w:rPr>
        <w:t>Freezing </w:t>
      </w:r>
      <w:r>
        <w:rPr>
          <w:color w:val="231F20"/>
        </w:rPr>
        <w:t>of </w:t>
      </w:r>
      <w:r>
        <w:rPr>
          <w:color w:val="231F20"/>
          <w:spacing w:val="-3"/>
        </w:rPr>
        <w:t>lesions </w:t>
      </w:r>
      <w:r>
        <w:rPr>
          <w:color w:val="231F20"/>
        </w:rPr>
        <w:t>on the </w:t>
      </w:r>
      <w:r>
        <w:rPr>
          <w:color w:val="231F20"/>
          <w:spacing w:val="-3"/>
        </w:rPr>
        <w:t>fore- </w:t>
      </w:r>
      <w:r>
        <w:rPr>
          <w:color w:val="231F20"/>
        </w:rPr>
        <w:t>head or temple may produce headaches. </w:t>
      </w:r>
      <w:r>
        <w:rPr>
          <w:color w:val="231F20"/>
          <w:spacing w:val="-6"/>
        </w:rPr>
        <w:t>Treatment </w:t>
      </w:r>
      <w:r>
        <w:rPr>
          <w:color w:val="231F20"/>
        </w:rPr>
        <w:t>in </w:t>
      </w:r>
      <w:r>
        <w:rPr>
          <w:color w:val="231F20"/>
          <w:spacing w:val="-3"/>
        </w:rPr>
        <w:t>hair-bearing areas </w:t>
      </w:r>
      <w:r>
        <w:rPr>
          <w:color w:val="231F20"/>
        </w:rPr>
        <w:t>can </w:t>
      </w:r>
      <w:r>
        <w:rPr>
          <w:color w:val="231F20"/>
          <w:spacing w:val="-3"/>
        </w:rPr>
        <w:t>result in permanent hair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loss.</w:t>
      </w:r>
    </w:p>
    <w:p>
      <w:pPr>
        <w:pStyle w:val="BodyText"/>
        <w:spacing w:line="249" w:lineRule="auto" w:before="7"/>
        <w:ind w:left="102" w:right="479" w:firstLine="180"/>
        <w:jc w:val="both"/>
      </w:pPr>
      <w:r>
        <w:rPr>
          <w:color w:val="231F20"/>
          <w:spacing w:val="-3"/>
        </w:rPr>
        <w:t>Hypopigmentation </w:t>
      </w:r>
      <w:r>
        <w:rPr>
          <w:color w:val="231F20"/>
        </w:rPr>
        <w:t>is </w:t>
      </w:r>
      <w:r>
        <w:rPr>
          <w:color w:val="231F20"/>
          <w:spacing w:val="-4"/>
        </w:rPr>
        <w:t>common, </w:t>
      </w:r>
      <w:r>
        <w:rPr>
          <w:color w:val="231F20"/>
          <w:spacing w:val="-3"/>
        </w:rPr>
        <w:t>especially </w:t>
      </w:r>
      <w:r>
        <w:rPr>
          <w:color w:val="231F20"/>
        </w:rPr>
        <w:t>with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longer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freeze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times,</w:t>
      </w:r>
      <w:r>
        <w:rPr>
          <w:color w:val="231F20"/>
          <w:spacing w:val="-13"/>
        </w:rPr>
        <w:t> </w:t>
      </w:r>
      <w:r>
        <w:rPr>
          <w:color w:val="231F20"/>
        </w:rPr>
        <w:t>but</w:t>
      </w:r>
      <w:r>
        <w:rPr>
          <w:color w:val="231F20"/>
          <w:spacing w:val="-8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less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noticeable </w:t>
      </w:r>
      <w:r>
        <w:rPr>
          <w:color w:val="231F20"/>
        </w:rPr>
        <w:t>in </w:t>
      </w:r>
      <w:r>
        <w:rPr>
          <w:color w:val="231F20"/>
          <w:spacing w:val="-3"/>
        </w:rPr>
        <w:t>light-skinned patients </w:t>
      </w:r>
      <w:r>
        <w:rPr>
          <w:color w:val="231F20"/>
        </w:rPr>
        <w:t>and </w:t>
      </w:r>
      <w:r>
        <w:rPr>
          <w:color w:val="231F20"/>
          <w:spacing w:val="-4"/>
        </w:rPr>
        <w:t>improves </w:t>
      </w:r>
      <w:r>
        <w:rPr>
          <w:color w:val="231F20"/>
          <w:spacing w:val="-3"/>
        </w:rPr>
        <w:t>within several months. Hypopigmentation </w:t>
      </w:r>
      <w:r>
        <w:rPr>
          <w:color w:val="231F20"/>
        </w:rPr>
        <w:t>is </w:t>
      </w:r>
      <w:r>
        <w:rPr>
          <w:color w:val="231F20"/>
          <w:spacing w:val="-3"/>
        </w:rPr>
        <w:t>caused by </w:t>
      </w:r>
      <w:r>
        <w:rPr>
          <w:color w:val="231F20"/>
        </w:rPr>
        <w:t>the </w:t>
      </w:r>
      <w:r>
        <w:rPr>
          <w:color w:val="231F20"/>
          <w:spacing w:val="-3"/>
        </w:rPr>
        <w:t>greater sensitivity </w:t>
      </w:r>
      <w:r>
        <w:rPr>
          <w:color w:val="231F20"/>
        </w:rPr>
        <w:t>of </w:t>
      </w:r>
      <w:r>
        <w:rPr>
          <w:color w:val="231F20"/>
          <w:spacing w:val="-3"/>
        </w:rPr>
        <w:t>melanocytes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to</w:t>
      </w:r>
    </w:p>
    <w:p>
      <w:pPr>
        <w:spacing w:after="0" w:line="249" w:lineRule="auto"/>
        <w:jc w:val="both"/>
        <w:sectPr>
          <w:type w:val="continuous"/>
          <w:pgSz w:w="12240" w:h="15840"/>
          <w:pgMar w:top="1060" w:bottom="280" w:left="1160" w:right="1140"/>
          <w:cols w:num="2" w:equalWidth="0">
            <w:col w:w="5015" w:space="803"/>
            <w:col w:w="4122"/>
          </w:cols>
        </w:sectPr>
      </w:pPr>
    </w:p>
    <w:p>
      <w:pPr>
        <w:pStyle w:val="Heading1"/>
        <w:ind w:right="121"/>
        <w:jc w:val="right"/>
      </w:pPr>
      <w:r>
        <w:rPr>
          <w:color w:val="231F20"/>
        </w:rPr>
        <w:t>Cryosurgery</w: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10"/>
        <w:rPr>
          <w:rFonts w:ascii="Trebuchet MS"/>
          <w:b/>
          <w:sz w:val="25"/>
        </w:rPr>
      </w:pPr>
    </w:p>
    <w:p>
      <w:pPr>
        <w:spacing w:after="0"/>
        <w:rPr>
          <w:rFonts w:ascii="Trebuchet MS"/>
          <w:sz w:val="25"/>
        </w:rPr>
        <w:sectPr>
          <w:pgSz w:w="12240" w:h="15840"/>
          <w:pgMar w:header="0" w:footer="866" w:top="960" w:bottom="1060" w:left="1160" w:right="1140"/>
        </w:sectPr>
      </w:pPr>
    </w:p>
    <w:p>
      <w:pPr>
        <w:pStyle w:val="BodyText"/>
        <w:spacing w:line="249" w:lineRule="auto" w:before="76"/>
        <w:ind w:left="460" w:right="1"/>
        <w:jc w:val="both"/>
      </w:pPr>
      <w:r>
        <w:rPr>
          <w:color w:val="231F20"/>
          <w:spacing w:val="-3"/>
        </w:rPr>
        <w:t>freezing,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situation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9"/>
        </w:rPr>
        <w:t> </w:t>
      </w:r>
      <w:r>
        <w:rPr>
          <w:color w:val="231F20"/>
        </w:rPr>
        <w:t>can</w:t>
      </w:r>
      <w:r>
        <w:rPr>
          <w:color w:val="231F20"/>
          <w:spacing w:val="-10"/>
        </w:rPr>
        <w:t> </w:t>
      </w:r>
      <w:r>
        <w:rPr>
          <w:color w:val="231F20"/>
        </w:rPr>
        <w:t>be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used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advan- </w:t>
      </w:r>
      <w:r>
        <w:rPr>
          <w:color w:val="231F20"/>
          <w:spacing w:val="-3"/>
        </w:rPr>
        <w:t>tage </w:t>
      </w:r>
      <w:r>
        <w:rPr>
          <w:color w:val="231F20"/>
        </w:rPr>
        <w:t>in </w:t>
      </w:r>
      <w:r>
        <w:rPr>
          <w:color w:val="231F20"/>
          <w:spacing w:val="-3"/>
        </w:rPr>
        <w:t>the </w:t>
      </w:r>
      <w:r>
        <w:rPr>
          <w:color w:val="231F20"/>
          <w:spacing w:val="-4"/>
        </w:rPr>
        <w:t>treatment </w:t>
      </w:r>
      <w:r>
        <w:rPr>
          <w:color w:val="231F20"/>
        </w:rPr>
        <w:t>of </w:t>
      </w:r>
      <w:r>
        <w:rPr>
          <w:color w:val="231F20"/>
          <w:spacing w:val="-5"/>
        </w:rPr>
        <w:t>dermatofibromas, </w:t>
      </w:r>
      <w:r>
        <w:rPr>
          <w:color w:val="231F20"/>
          <w:spacing w:val="-3"/>
        </w:rPr>
        <w:t>which frequently </w:t>
      </w:r>
      <w:r>
        <w:rPr>
          <w:color w:val="231F20"/>
          <w:spacing w:val="-5"/>
        </w:rPr>
        <w:t>have </w:t>
      </w:r>
      <w:r>
        <w:rPr>
          <w:color w:val="231F20"/>
          <w:spacing w:val="-3"/>
        </w:rPr>
        <w:t>some mild </w:t>
      </w:r>
      <w:r>
        <w:rPr>
          <w:color w:val="231F20"/>
          <w:spacing w:val="-4"/>
        </w:rPr>
        <w:t>overlying </w:t>
      </w:r>
      <w:r>
        <w:rPr>
          <w:color w:val="231F20"/>
          <w:spacing w:val="-3"/>
        </w:rPr>
        <w:t>hyperpigmentation. Feathering </w:t>
      </w:r>
      <w:r>
        <w:rPr>
          <w:color w:val="231F20"/>
        </w:rPr>
        <w:t>of the </w:t>
      </w:r>
      <w:r>
        <w:rPr>
          <w:color w:val="231F20"/>
          <w:spacing w:val="-4"/>
        </w:rPr>
        <w:t>freeze </w:t>
      </w:r>
      <w:r>
        <w:rPr>
          <w:color w:val="231F20"/>
          <w:spacing w:val="-3"/>
        </w:rPr>
        <w:t>margin (lighter </w:t>
      </w:r>
      <w:r>
        <w:rPr>
          <w:color w:val="231F20"/>
          <w:spacing w:val="-4"/>
        </w:rPr>
        <w:t>freeze </w:t>
      </w:r>
      <w:r>
        <w:rPr>
          <w:color w:val="231F20"/>
          <w:spacing w:val="-3"/>
        </w:rPr>
        <w:t>area) often results </w:t>
      </w:r>
      <w:r>
        <w:rPr>
          <w:color w:val="231F20"/>
        </w:rPr>
        <w:t>in a </w:t>
      </w:r>
      <w:r>
        <w:rPr>
          <w:color w:val="231F20"/>
          <w:spacing w:val="-3"/>
        </w:rPr>
        <w:t>better transition </w:t>
      </w:r>
      <w:r>
        <w:rPr>
          <w:color w:val="231F20"/>
        </w:rPr>
        <w:t>of pigmentary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changes.</w:t>
      </w:r>
    </w:p>
    <w:p>
      <w:pPr>
        <w:pStyle w:val="BodyText"/>
        <w:spacing w:line="249" w:lineRule="auto" w:before="4"/>
        <w:ind w:left="460" w:firstLine="180"/>
        <w:jc w:val="both"/>
      </w:pPr>
      <w:r>
        <w:rPr>
          <w:color w:val="231F20"/>
          <w:spacing w:val="-3"/>
        </w:rPr>
        <w:t>Freezing </w:t>
      </w:r>
      <w:r>
        <w:rPr>
          <w:color w:val="231F20"/>
        </w:rPr>
        <w:t>for less than 30 </w:t>
      </w:r>
      <w:r>
        <w:rPr>
          <w:color w:val="231F20"/>
          <w:spacing w:val="-3"/>
        </w:rPr>
        <w:t>seconds beyond </w:t>
      </w:r>
      <w:r>
        <w:rPr>
          <w:color w:val="231F20"/>
        </w:rPr>
        <w:t>initial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freeze</w:t>
      </w:r>
      <w:r>
        <w:rPr>
          <w:color w:val="231F20"/>
          <w:spacing w:val="-7"/>
        </w:rPr>
        <w:t> </w:t>
      </w:r>
      <w:r>
        <w:rPr>
          <w:color w:val="231F20"/>
        </w:rPr>
        <w:t>ball</w:t>
      </w:r>
      <w:r>
        <w:rPr>
          <w:color w:val="231F20"/>
          <w:spacing w:val="-7"/>
        </w:rPr>
        <w:t> </w:t>
      </w:r>
      <w:r>
        <w:rPr>
          <w:color w:val="231F20"/>
        </w:rPr>
        <w:t>formation</w:t>
      </w:r>
      <w:r>
        <w:rPr>
          <w:color w:val="231F20"/>
          <w:spacing w:val="-7"/>
        </w:rPr>
        <w:t> </w:t>
      </w:r>
      <w:r>
        <w:rPr>
          <w:color w:val="231F20"/>
        </w:rPr>
        <w:t>does</w:t>
      </w:r>
      <w:r>
        <w:rPr>
          <w:color w:val="231F20"/>
          <w:spacing w:val="-7"/>
        </w:rPr>
        <w:t> </w:t>
      </w:r>
      <w:r>
        <w:rPr>
          <w:color w:val="231F20"/>
        </w:rPr>
        <w:t>not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result</w:t>
      </w:r>
      <w:r>
        <w:rPr>
          <w:color w:val="231F20"/>
          <w:spacing w:val="-7"/>
        </w:rPr>
        <w:t> </w:t>
      </w:r>
      <w:r>
        <w:rPr>
          <w:color w:val="231F20"/>
        </w:rPr>
        <w:t>in scarring because of the preservation of </w:t>
      </w:r>
      <w:r>
        <w:rPr>
          <w:color w:val="231F20"/>
          <w:spacing w:val="-3"/>
        </w:rPr>
        <w:t>fibroblasts </w:t>
      </w:r>
      <w:r>
        <w:rPr>
          <w:color w:val="231F20"/>
        </w:rPr>
        <w:t>and the </w:t>
      </w:r>
      <w:r>
        <w:rPr>
          <w:color w:val="231F20"/>
          <w:spacing w:val="-3"/>
        </w:rPr>
        <w:t>collagen </w:t>
      </w:r>
      <w:r>
        <w:rPr>
          <w:color w:val="231F20"/>
          <w:spacing w:val="-4"/>
        </w:rPr>
        <w:t>layer </w:t>
      </w:r>
      <w:r>
        <w:rPr>
          <w:color w:val="231F20"/>
        </w:rPr>
        <w:t>of</w:t>
      </w:r>
      <w:r>
        <w:rPr>
          <w:color w:val="231F20"/>
          <w:spacing w:val="20"/>
        </w:rPr>
        <w:t> </w:t>
      </w:r>
      <w:r>
        <w:rPr>
          <w:color w:val="231F20"/>
        </w:rPr>
        <w:t>the </w:t>
      </w:r>
      <w:r>
        <w:rPr>
          <w:color w:val="231F20"/>
          <w:spacing w:val="-3"/>
        </w:rPr>
        <w:t>der-</w:t>
      </w:r>
    </w:p>
    <w:p>
      <w:pPr>
        <w:pStyle w:val="BodyText"/>
        <w:spacing w:line="249" w:lineRule="auto" w:before="76"/>
        <w:ind w:left="318" w:right="2038"/>
        <w:jc w:val="both"/>
      </w:pPr>
      <w:r>
        <w:rPr/>
        <w:br w:type="column"/>
      </w:r>
      <w:r>
        <w:rPr>
          <w:color w:val="231F20"/>
        </w:rPr>
        <w:t>mis,</w:t>
      </w:r>
      <w:r>
        <w:rPr>
          <w:color w:val="231F20"/>
          <w:spacing w:val="-17"/>
        </w:rPr>
        <w:t> </w:t>
      </w:r>
      <w:r>
        <w:rPr>
          <w:color w:val="231F20"/>
        </w:rPr>
        <w:t>which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allows</w:t>
      </w:r>
      <w:r>
        <w:rPr>
          <w:color w:val="231F20"/>
          <w:spacing w:val="-12"/>
        </w:rPr>
        <w:t> </w:t>
      </w:r>
      <w:r>
        <w:rPr>
          <w:color w:val="231F20"/>
        </w:rPr>
        <w:t>for</w:t>
      </w:r>
      <w:r>
        <w:rPr>
          <w:color w:val="231F20"/>
          <w:spacing w:val="-13"/>
        </w:rPr>
        <w:t> </w:t>
      </w:r>
      <w:r>
        <w:rPr>
          <w:color w:val="231F20"/>
        </w:rPr>
        <w:t>in-migration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cel- </w:t>
      </w:r>
      <w:r>
        <w:rPr>
          <w:color w:val="231F20"/>
        </w:rPr>
        <w:t>lular </w:t>
      </w:r>
      <w:r>
        <w:rPr>
          <w:color w:val="231F20"/>
          <w:spacing w:val="-3"/>
        </w:rPr>
        <w:t>components </w:t>
      </w:r>
      <w:r>
        <w:rPr>
          <w:color w:val="231F20"/>
        </w:rPr>
        <w:t>in the healing </w:t>
      </w:r>
      <w:r>
        <w:rPr>
          <w:color w:val="231F20"/>
          <w:spacing w:val="-3"/>
        </w:rPr>
        <w:t>process </w:t>
      </w:r>
      <w:r>
        <w:rPr>
          <w:color w:val="231F20"/>
          <w:spacing w:val="-2"/>
        </w:rPr>
        <w:t>and </w:t>
      </w:r>
      <w:r>
        <w:rPr>
          <w:color w:val="231F20"/>
        </w:rPr>
        <w:t>normal integrity of the skin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layers.</w:t>
      </w:r>
    </w:p>
    <w:p>
      <w:pPr>
        <w:pStyle w:val="BodyText"/>
        <w:spacing w:line="249" w:lineRule="auto" w:before="2"/>
        <w:ind w:left="318" w:right="2040" w:firstLine="180"/>
        <w:jc w:val="both"/>
      </w:pPr>
      <w:r>
        <w:rPr>
          <w:color w:val="231F20"/>
          <w:spacing w:val="-3"/>
        </w:rPr>
        <w:t>Although rare </w:t>
      </w:r>
      <w:r>
        <w:rPr>
          <w:color w:val="231F20"/>
        </w:rPr>
        <w:t>and </w:t>
      </w:r>
      <w:r>
        <w:rPr>
          <w:color w:val="231F20"/>
          <w:spacing w:val="-3"/>
        </w:rPr>
        <w:t>usually </w:t>
      </w:r>
      <w:r>
        <w:rPr>
          <w:color w:val="231F20"/>
          <w:spacing w:val="-4"/>
        </w:rPr>
        <w:t>temporary, </w:t>
      </w:r>
      <w:r>
        <w:rPr>
          <w:color w:val="231F20"/>
          <w:spacing w:val="-3"/>
        </w:rPr>
        <w:t>sen- </w:t>
      </w:r>
      <w:r>
        <w:rPr>
          <w:color w:val="231F20"/>
        </w:rPr>
        <w:t>sory </w:t>
      </w:r>
      <w:r>
        <w:rPr>
          <w:color w:val="231F20"/>
          <w:spacing w:val="-3"/>
        </w:rPr>
        <w:t>nerve damage </w:t>
      </w:r>
      <w:r>
        <w:rPr>
          <w:color w:val="231F20"/>
        </w:rPr>
        <w:t>has </w:t>
      </w:r>
      <w:r>
        <w:rPr>
          <w:color w:val="231F20"/>
          <w:spacing w:val="-3"/>
        </w:rPr>
        <w:t>been reported </w:t>
      </w:r>
      <w:r>
        <w:rPr>
          <w:color w:val="231F20"/>
          <w:spacing w:val="-4"/>
        </w:rPr>
        <w:t>occa- </w:t>
      </w:r>
      <w:r>
        <w:rPr>
          <w:color w:val="231F20"/>
          <w:spacing w:val="-3"/>
        </w:rPr>
        <w:t>sionally </w:t>
      </w:r>
      <w:r>
        <w:rPr>
          <w:color w:val="231F20"/>
        </w:rPr>
        <w:t>in </w:t>
      </w:r>
      <w:r>
        <w:rPr>
          <w:color w:val="231F20"/>
          <w:spacing w:val="-3"/>
        </w:rPr>
        <w:t>large case series.</w:t>
      </w:r>
      <w:r>
        <w:rPr>
          <w:color w:val="231F20"/>
          <w:spacing w:val="-3"/>
          <w:position w:val="7"/>
          <w:sz w:val="11"/>
        </w:rPr>
        <w:t>17,18 </w:t>
      </w:r>
      <w:r>
        <w:rPr>
          <w:color w:val="231F20"/>
          <w:spacing w:val="-3"/>
        </w:rPr>
        <w:t>It </w:t>
      </w:r>
      <w:r>
        <w:rPr>
          <w:color w:val="231F20"/>
          <w:spacing w:val="-4"/>
        </w:rPr>
        <w:t>may take </w:t>
      </w:r>
      <w:r>
        <w:rPr>
          <w:color w:val="231F20"/>
          <w:spacing w:val="-3"/>
        </w:rPr>
        <w:t>12 to </w:t>
      </w:r>
      <w:r>
        <w:rPr>
          <w:color w:val="231F20"/>
        </w:rPr>
        <w:t>18 </w:t>
      </w:r>
      <w:r>
        <w:rPr>
          <w:color w:val="231F20"/>
          <w:spacing w:val="-3"/>
        </w:rPr>
        <w:t>months </w:t>
      </w:r>
      <w:r>
        <w:rPr>
          <w:color w:val="231F20"/>
        </w:rPr>
        <w:t>for </w:t>
      </w:r>
      <w:r>
        <w:rPr>
          <w:color w:val="231F20"/>
          <w:spacing w:val="-3"/>
        </w:rPr>
        <w:t>sensation to return.</w:t>
      </w:r>
    </w:p>
    <w:p>
      <w:pPr>
        <w:pStyle w:val="BodyText"/>
        <w:spacing w:line="249" w:lineRule="auto" w:before="3"/>
        <w:ind w:left="318" w:right="2038" w:firstLine="180"/>
        <w:jc w:val="both"/>
      </w:pPr>
      <w:r>
        <w:rPr>
          <w:i/>
          <w:color w:val="231F20"/>
          <w:spacing w:val="-6"/>
        </w:rPr>
        <w:t>Table </w:t>
      </w:r>
      <w:r>
        <w:rPr>
          <w:i/>
          <w:color w:val="231F20"/>
        </w:rPr>
        <w:t>4</w:t>
      </w:r>
      <w:r>
        <w:rPr>
          <w:color w:val="231F20"/>
          <w:position w:val="7"/>
          <w:sz w:val="11"/>
        </w:rPr>
        <w:t>19 </w:t>
      </w:r>
      <w:r>
        <w:rPr>
          <w:color w:val="231F20"/>
        </w:rPr>
        <w:t>lists current procedural terminol- ogy billing codes that apply to cryosurgical </w:t>
      </w:r>
      <w:r>
        <w:rPr>
          <w:color w:val="231F20"/>
          <w:spacing w:val="-3"/>
        </w:rPr>
        <w:t>techniques.</w:t>
      </w:r>
    </w:p>
    <w:p>
      <w:pPr>
        <w:spacing w:after="0" w:line="249" w:lineRule="auto"/>
        <w:jc w:val="both"/>
        <w:sectPr>
          <w:type w:val="continuous"/>
          <w:pgSz w:w="12240" w:h="15840"/>
          <w:pgMar w:top="1060" w:bottom="280" w:left="1160" w:right="1140"/>
          <w:cols w:num="2" w:equalWidth="0">
            <w:col w:w="4002" w:space="40"/>
            <w:col w:w="5898"/>
          </w:cols>
        </w:sect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80" w:lineRule="exact"/>
        <w:ind w:left="428"/>
        <w:rPr>
          <w:sz w:val="8"/>
        </w:rPr>
      </w:pPr>
      <w:r>
        <w:rPr>
          <w:position w:val="-1"/>
          <w:sz w:val="8"/>
        </w:rPr>
        <w:pict>
          <v:group style="width:468pt;height:4pt;mso-position-horizontal-relative:char;mso-position-vertical-relative:line" coordorigin="0,0" coordsize="9360,80">
            <v:line style="position:absolute" from="0,40" to="9360,40" stroked="true" strokeweight="4pt" strokecolor="#b8bbd8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spacing w:before="129"/>
        <w:ind w:left="468" w:right="0" w:firstLine="0"/>
        <w:jc w:val="left"/>
        <w:rPr>
          <w:rFonts w:ascii="Trebuchet MS"/>
          <w:sz w:val="16"/>
        </w:rPr>
      </w:pPr>
      <w:r>
        <w:rPr>
          <w:rFonts w:ascii="Trebuchet MS"/>
          <w:color w:val="231F20"/>
          <w:w w:val="105"/>
          <w:sz w:val="16"/>
        </w:rPr>
        <w:t>TABLE 4</w:t>
      </w:r>
    </w:p>
    <w:p>
      <w:pPr>
        <w:spacing w:before="26"/>
        <w:ind w:left="468" w:right="0" w:firstLine="0"/>
        <w:jc w:val="left"/>
        <w:rPr>
          <w:rFonts w:ascii="Trebuchet MS"/>
          <w:b/>
          <w:sz w:val="19"/>
        </w:rPr>
      </w:pPr>
      <w:r>
        <w:rPr/>
        <w:pict>
          <v:line style="position:absolute;mso-position-horizontal-relative:page;mso-position-vertical-relative:paragraph;z-index:-208;mso-wrap-distance-left:0;mso-wrap-distance-right:0" from="81.410004pt,19.372173pt" to="549.410004pt,19.372173pt" stroked="true" strokeweight=".3pt" strokecolor="#231f20">
            <v:stroke dashstyle="solid"/>
            <w10:wrap type="topAndBottom"/>
          </v:line>
        </w:pict>
      </w:r>
      <w:r>
        <w:rPr>
          <w:rFonts w:ascii="Trebuchet MS"/>
          <w:b/>
          <w:color w:val="231F20"/>
          <w:sz w:val="19"/>
        </w:rPr>
        <w:t>CPT Codes Used in Cryosurgery for Benign Lesions*</w:t>
      </w:r>
    </w:p>
    <w:p>
      <w:pPr>
        <w:spacing w:before="135" w:after="46"/>
        <w:ind w:left="468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color w:val="231F20"/>
          <w:sz w:val="16"/>
        </w:rPr>
        <w:t>CPT code Procedure</w:t>
      </w:r>
    </w:p>
    <w:p>
      <w:pPr>
        <w:pStyle w:val="BodyText"/>
        <w:spacing w:line="20" w:lineRule="exact"/>
        <w:ind w:left="465"/>
        <w:rPr>
          <w:rFonts w:ascii="Arial"/>
          <w:sz w:val="2"/>
        </w:rPr>
      </w:pPr>
      <w:r>
        <w:rPr>
          <w:rFonts w:ascii="Arial"/>
          <w:sz w:val="2"/>
        </w:rPr>
        <w:pict>
          <v:group style="width:468pt;height:.3pt;mso-position-horizontal-relative:char;mso-position-vertical-relative:line" coordorigin="0,0" coordsize="9360,6">
            <v:line style="position:absolute" from="0,3" to="9360,3" stroked="true" strokeweight=".3pt" strokecolor="#231f2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tabs>
          <w:tab w:pos="1248" w:val="left" w:leader="none"/>
        </w:tabs>
        <w:spacing w:line="312" w:lineRule="auto" w:before="90"/>
        <w:ind w:left="468" w:right="2384" w:firstLine="0"/>
        <w:jc w:val="left"/>
        <w:rPr>
          <w:rFonts w:ascii="Arial" w:hAnsi="Arial"/>
          <w:sz w:val="16"/>
        </w:rPr>
      </w:pPr>
      <w:r>
        <w:rPr>
          <w:rFonts w:ascii="Arial" w:hAnsi="Arial"/>
          <w:color w:val="231F20"/>
          <w:sz w:val="16"/>
        </w:rPr>
        <w:t>11200</w:t>
        <w:tab/>
        <w:t>Removal</w:t>
      </w:r>
      <w:r>
        <w:rPr>
          <w:rFonts w:ascii="Arial" w:hAnsi="Arial"/>
          <w:color w:val="231F20"/>
          <w:spacing w:val="-15"/>
          <w:sz w:val="16"/>
        </w:rPr>
        <w:t> </w:t>
      </w:r>
      <w:r>
        <w:rPr>
          <w:rFonts w:ascii="Arial" w:hAnsi="Arial"/>
          <w:color w:val="231F20"/>
          <w:sz w:val="16"/>
        </w:rPr>
        <w:t>of</w:t>
      </w:r>
      <w:r>
        <w:rPr>
          <w:rFonts w:ascii="Arial" w:hAnsi="Arial"/>
          <w:color w:val="231F20"/>
          <w:spacing w:val="-15"/>
          <w:sz w:val="16"/>
        </w:rPr>
        <w:t> </w:t>
      </w:r>
      <w:r>
        <w:rPr>
          <w:rFonts w:ascii="Arial" w:hAnsi="Arial"/>
          <w:color w:val="231F20"/>
          <w:sz w:val="16"/>
        </w:rPr>
        <w:t>skin</w:t>
      </w:r>
      <w:r>
        <w:rPr>
          <w:rFonts w:ascii="Arial" w:hAnsi="Arial"/>
          <w:color w:val="231F20"/>
          <w:spacing w:val="-15"/>
          <w:sz w:val="16"/>
        </w:rPr>
        <w:t> </w:t>
      </w:r>
      <w:r>
        <w:rPr>
          <w:rFonts w:ascii="Arial" w:hAnsi="Arial"/>
          <w:color w:val="231F20"/>
          <w:sz w:val="16"/>
        </w:rPr>
        <w:t>tags,</w:t>
      </w:r>
      <w:r>
        <w:rPr>
          <w:rFonts w:ascii="Arial" w:hAnsi="Arial"/>
          <w:color w:val="231F20"/>
          <w:spacing w:val="-15"/>
          <w:sz w:val="16"/>
        </w:rPr>
        <w:t> </w:t>
      </w:r>
      <w:r>
        <w:rPr>
          <w:rFonts w:ascii="Arial" w:hAnsi="Arial"/>
          <w:color w:val="231F20"/>
          <w:sz w:val="16"/>
        </w:rPr>
        <w:t>multiple</w:t>
      </w:r>
      <w:r>
        <w:rPr>
          <w:rFonts w:ascii="Arial" w:hAnsi="Arial"/>
          <w:color w:val="231F20"/>
          <w:spacing w:val="-15"/>
          <w:sz w:val="16"/>
        </w:rPr>
        <w:t> </w:t>
      </w:r>
      <w:r>
        <w:rPr>
          <w:rFonts w:ascii="Arial" w:hAnsi="Arial"/>
          <w:color w:val="231F20"/>
          <w:sz w:val="16"/>
        </w:rPr>
        <w:t>fibrocutaneous</w:t>
      </w:r>
      <w:r>
        <w:rPr>
          <w:rFonts w:ascii="Arial" w:hAnsi="Arial"/>
          <w:color w:val="231F20"/>
          <w:spacing w:val="-15"/>
          <w:sz w:val="16"/>
        </w:rPr>
        <w:t> </w:t>
      </w:r>
      <w:r>
        <w:rPr>
          <w:rFonts w:ascii="Arial" w:hAnsi="Arial"/>
          <w:color w:val="231F20"/>
          <w:sz w:val="16"/>
        </w:rPr>
        <w:t>tags,</w:t>
      </w:r>
      <w:r>
        <w:rPr>
          <w:rFonts w:ascii="Arial" w:hAnsi="Arial"/>
          <w:color w:val="231F20"/>
          <w:spacing w:val="-15"/>
          <w:sz w:val="16"/>
        </w:rPr>
        <w:t> </w:t>
      </w:r>
      <w:r>
        <w:rPr>
          <w:rFonts w:ascii="Arial" w:hAnsi="Arial"/>
          <w:color w:val="231F20"/>
          <w:sz w:val="16"/>
        </w:rPr>
        <w:t>any</w:t>
      </w:r>
      <w:r>
        <w:rPr>
          <w:rFonts w:ascii="Arial" w:hAnsi="Arial"/>
          <w:color w:val="231F20"/>
          <w:spacing w:val="-15"/>
          <w:sz w:val="16"/>
        </w:rPr>
        <w:t> </w:t>
      </w:r>
      <w:r>
        <w:rPr>
          <w:rFonts w:ascii="Arial" w:hAnsi="Arial"/>
          <w:color w:val="231F20"/>
          <w:sz w:val="16"/>
        </w:rPr>
        <w:t>area;</w:t>
      </w:r>
      <w:r>
        <w:rPr>
          <w:rFonts w:ascii="Arial" w:hAnsi="Arial"/>
          <w:color w:val="231F20"/>
          <w:spacing w:val="-15"/>
          <w:sz w:val="16"/>
        </w:rPr>
        <w:t> </w:t>
      </w:r>
      <w:r>
        <w:rPr>
          <w:rFonts w:ascii="Arial" w:hAnsi="Arial"/>
          <w:color w:val="231F20"/>
          <w:sz w:val="16"/>
        </w:rPr>
        <w:t>up</w:t>
      </w:r>
      <w:r>
        <w:rPr>
          <w:rFonts w:ascii="Arial" w:hAnsi="Arial"/>
          <w:color w:val="231F20"/>
          <w:spacing w:val="-15"/>
          <w:sz w:val="16"/>
        </w:rPr>
        <w:t> </w:t>
      </w:r>
      <w:r>
        <w:rPr>
          <w:rFonts w:ascii="Arial" w:hAnsi="Arial"/>
          <w:color w:val="231F20"/>
          <w:sz w:val="16"/>
        </w:rPr>
        <w:t>to</w:t>
      </w:r>
      <w:r>
        <w:rPr>
          <w:rFonts w:ascii="Arial" w:hAnsi="Arial"/>
          <w:color w:val="231F20"/>
          <w:spacing w:val="-15"/>
          <w:sz w:val="16"/>
        </w:rPr>
        <w:t> </w:t>
      </w:r>
      <w:r>
        <w:rPr>
          <w:rFonts w:ascii="Arial" w:hAnsi="Arial"/>
          <w:color w:val="231F20"/>
          <w:sz w:val="16"/>
        </w:rPr>
        <w:t>and</w:t>
      </w:r>
      <w:r>
        <w:rPr>
          <w:rFonts w:ascii="Arial" w:hAnsi="Arial"/>
          <w:color w:val="231F20"/>
          <w:spacing w:val="-15"/>
          <w:sz w:val="16"/>
        </w:rPr>
        <w:t> </w:t>
      </w:r>
      <w:r>
        <w:rPr>
          <w:rFonts w:ascii="Arial" w:hAnsi="Arial"/>
          <w:color w:val="231F20"/>
          <w:sz w:val="16"/>
        </w:rPr>
        <w:t>including</w:t>
      </w:r>
      <w:r>
        <w:rPr>
          <w:rFonts w:ascii="Arial" w:hAnsi="Arial"/>
          <w:color w:val="231F20"/>
          <w:spacing w:val="-15"/>
          <w:sz w:val="16"/>
        </w:rPr>
        <w:t> </w:t>
      </w:r>
      <w:r>
        <w:rPr>
          <w:rFonts w:ascii="Arial" w:hAnsi="Arial"/>
          <w:color w:val="231F20"/>
          <w:sz w:val="16"/>
        </w:rPr>
        <w:t>15</w:t>
      </w:r>
      <w:r>
        <w:rPr>
          <w:rFonts w:ascii="Arial" w:hAnsi="Arial"/>
          <w:color w:val="231F20"/>
          <w:spacing w:val="-15"/>
          <w:sz w:val="16"/>
        </w:rPr>
        <w:t> </w:t>
      </w:r>
      <w:r>
        <w:rPr>
          <w:rFonts w:ascii="Arial" w:hAnsi="Arial"/>
          <w:color w:val="231F20"/>
          <w:sz w:val="16"/>
        </w:rPr>
        <w:t>lesions 11201</w:t>
      </w:r>
      <w:r>
        <w:rPr>
          <w:color w:val="231F20"/>
          <w:sz w:val="16"/>
        </w:rPr>
        <w:t>†</w:t>
        <w:tab/>
      </w:r>
      <w:r>
        <w:rPr>
          <w:rFonts w:ascii="Arial" w:hAnsi="Arial"/>
          <w:color w:val="231F20"/>
          <w:sz w:val="16"/>
        </w:rPr>
        <w:t>Each</w:t>
      </w:r>
      <w:r>
        <w:rPr>
          <w:rFonts w:ascii="Arial" w:hAnsi="Arial"/>
          <w:color w:val="231F20"/>
          <w:spacing w:val="-9"/>
          <w:sz w:val="16"/>
        </w:rPr>
        <w:t> </w:t>
      </w:r>
      <w:r>
        <w:rPr>
          <w:rFonts w:ascii="Arial" w:hAnsi="Arial"/>
          <w:color w:val="231F20"/>
          <w:sz w:val="16"/>
        </w:rPr>
        <w:t>additional</w:t>
      </w:r>
      <w:r>
        <w:rPr>
          <w:rFonts w:ascii="Arial" w:hAnsi="Arial"/>
          <w:color w:val="231F20"/>
          <w:spacing w:val="-9"/>
          <w:sz w:val="16"/>
        </w:rPr>
        <w:t> </w:t>
      </w:r>
      <w:r>
        <w:rPr>
          <w:rFonts w:ascii="Arial" w:hAnsi="Arial"/>
          <w:color w:val="231F20"/>
          <w:sz w:val="16"/>
        </w:rPr>
        <w:t>10</w:t>
      </w:r>
      <w:r>
        <w:rPr>
          <w:rFonts w:ascii="Arial" w:hAnsi="Arial"/>
          <w:color w:val="231F20"/>
          <w:spacing w:val="-8"/>
          <w:sz w:val="16"/>
        </w:rPr>
        <w:t> </w:t>
      </w:r>
      <w:r>
        <w:rPr>
          <w:rFonts w:ascii="Arial" w:hAnsi="Arial"/>
          <w:color w:val="231F20"/>
          <w:sz w:val="16"/>
        </w:rPr>
        <w:t>lesions</w:t>
      </w:r>
      <w:r>
        <w:rPr>
          <w:rFonts w:ascii="Arial" w:hAnsi="Arial"/>
          <w:color w:val="231F20"/>
          <w:spacing w:val="-9"/>
          <w:sz w:val="16"/>
        </w:rPr>
        <w:t> </w:t>
      </w:r>
      <w:r>
        <w:rPr>
          <w:rFonts w:ascii="Arial" w:hAnsi="Arial"/>
          <w:color w:val="231F20"/>
          <w:sz w:val="16"/>
        </w:rPr>
        <w:t>(List</w:t>
      </w:r>
      <w:r>
        <w:rPr>
          <w:rFonts w:ascii="Arial" w:hAnsi="Arial"/>
          <w:color w:val="231F20"/>
          <w:spacing w:val="-8"/>
          <w:sz w:val="16"/>
        </w:rPr>
        <w:t> </w:t>
      </w:r>
      <w:r>
        <w:rPr>
          <w:rFonts w:ascii="Arial" w:hAnsi="Arial"/>
          <w:color w:val="231F20"/>
          <w:sz w:val="16"/>
        </w:rPr>
        <w:t>separately</w:t>
      </w:r>
      <w:r>
        <w:rPr>
          <w:rFonts w:ascii="Arial" w:hAnsi="Arial"/>
          <w:color w:val="231F20"/>
          <w:spacing w:val="-9"/>
          <w:sz w:val="16"/>
        </w:rPr>
        <w:t> </w:t>
      </w:r>
      <w:r>
        <w:rPr>
          <w:rFonts w:ascii="Arial" w:hAnsi="Arial"/>
          <w:color w:val="231F20"/>
          <w:sz w:val="16"/>
        </w:rPr>
        <w:t>in</w:t>
      </w:r>
      <w:r>
        <w:rPr>
          <w:rFonts w:ascii="Arial" w:hAnsi="Arial"/>
          <w:color w:val="231F20"/>
          <w:spacing w:val="-8"/>
          <w:sz w:val="16"/>
        </w:rPr>
        <w:t> </w:t>
      </w:r>
      <w:r>
        <w:rPr>
          <w:rFonts w:ascii="Arial" w:hAnsi="Arial"/>
          <w:color w:val="231F20"/>
          <w:sz w:val="16"/>
        </w:rPr>
        <w:t>addition</w:t>
      </w:r>
      <w:r>
        <w:rPr>
          <w:rFonts w:ascii="Arial" w:hAnsi="Arial"/>
          <w:color w:val="231F20"/>
          <w:spacing w:val="-9"/>
          <w:sz w:val="16"/>
        </w:rPr>
        <w:t> </w:t>
      </w:r>
      <w:r>
        <w:rPr>
          <w:rFonts w:ascii="Arial" w:hAnsi="Arial"/>
          <w:color w:val="231F20"/>
          <w:sz w:val="16"/>
        </w:rPr>
        <w:t>to</w:t>
      </w:r>
      <w:r>
        <w:rPr>
          <w:rFonts w:ascii="Arial" w:hAnsi="Arial"/>
          <w:color w:val="231F20"/>
          <w:spacing w:val="-9"/>
          <w:sz w:val="16"/>
        </w:rPr>
        <w:t> </w:t>
      </w:r>
      <w:r>
        <w:rPr>
          <w:rFonts w:ascii="Arial" w:hAnsi="Arial"/>
          <w:color w:val="231F20"/>
          <w:sz w:val="16"/>
        </w:rPr>
        <w:t>code</w:t>
      </w:r>
      <w:r>
        <w:rPr>
          <w:rFonts w:ascii="Arial" w:hAnsi="Arial"/>
          <w:color w:val="231F20"/>
          <w:spacing w:val="-8"/>
          <w:sz w:val="16"/>
        </w:rPr>
        <w:t> </w:t>
      </w:r>
      <w:r>
        <w:rPr>
          <w:rFonts w:ascii="Arial" w:hAnsi="Arial"/>
          <w:color w:val="231F20"/>
          <w:sz w:val="16"/>
        </w:rPr>
        <w:t>for</w:t>
      </w:r>
      <w:r>
        <w:rPr>
          <w:rFonts w:ascii="Arial" w:hAnsi="Arial"/>
          <w:color w:val="231F20"/>
          <w:spacing w:val="-9"/>
          <w:sz w:val="16"/>
        </w:rPr>
        <w:t> </w:t>
      </w:r>
      <w:r>
        <w:rPr>
          <w:rFonts w:ascii="Arial" w:hAnsi="Arial"/>
          <w:color w:val="231F20"/>
          <w:sz w:val="16"/>
        </w:rPr>
        <w:t>primary</w:t>
      </w:r>
      <w:r>
        <w:rPr>
          <w:rFonts w:ascii="Arial" w:hAnsi="Arial"/>
          <w:color w:val="231F20"/>
          <w:spacing w:val="-8"/>
          <w:sz w:val="16"/>
        </w:rPr>
        <w:t> </w:t>
      </w:r>
      <w:r>
        <w:rPr>
          <w:rFonts w:ascii="Arial" w:hAnsi="Arial"/>
          <w:color w:val="231F20"/>
          <w:sz w:val="16"/>
        </w:rPr>
        <w:t>procedure)</w:t>
      </w:r>
    </w:p>
    <w:p>
      <w:pPr>
        <w:tabs>
          <w:tab w:pos="1248" w:val="left" w:leader="none"/>
        </w:tabs>
        <w:spacing w:line="261" w:lineRule="auto" w:before="1"/>
        <w:ind w:left="1368" w:right="243" w:hanging="90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17000</w:t>
        <w:tab/>
      </w:r>
      <w:r>
        <w:rPr>
          <w:rFonts w:ascii="Arial"/>
          <w:color w:val="231F20"/>
          <w:w w:val="95"/>
          <w:sz w:val="16"/>
        </w:rPr>
        <w:t>Destruction (e.g., laser </w:t>
      </w:r>
      <w:r>
        <w:rPr>
          <w:rFonts w:ascii="Arial"/>
          <w:color w:val="231F20"/>
          <w:spacing w:val="-3"/>
          <w:w w:val="95"/>
          <w:sz w:val="16"/>
        </w:rPr>
        <w:t>surgery, </w:t>
      </w:r>
      <w:r>
        <w:rPr>
          <w:rFonts w:ascii="Arial"/>
          <w:color w:val="231F20"/>
          <w:w w:val="95"/>
          <w:sz w:val="16"/>
        </w:rPr>
        <w:t>electrosurgery, </w:t>
      </w:r>
      <w:r>
        <w:rPr>
          <w:rFonts w:ascii="Arial"/>
          <w:color w:val="231F20"/>
          <w:spacing w:val="-3"/>
          <w:w w:val="95"/>
          <w:sz w:val="16"/>
        </w:rPr>
        <w:t>cryosurgery, </w:t>
      </w:r>
      <w:r>
        <w:rPr>
          <w:rFonts w:ascii="Arial"/>
          <w:color w:val="231F20"/>
          <w:w w:val="95"/>
          <w:sz w:val="16"/>
        </w:rPr>
        <w:t>chemosurgery, surgical curettement), all benign or premalignant </w:t>
      </w:r>
      <w:r>
        <w:rPr>
          <w:rFonts w:ascii="Arial"/>
          <w:color w:val="231F20"/>
          <w:sz w:val="16"/>
        </w:rPr>
        <w:t>lesions</w:t>
      </w:r>
      <w:r>
        <w:rPr>
          <w:rFonts w:ascii="Arial"/>
          <w:color w:val="231F20"/>
          <w:spacing w:val="-8"/>
          <w:sz w:val="16"/>
        </w:rPr>
        <w:t> </w:t>
      </w:r>
      <w:r>
        <w:rPr>
          <w:rFonts w:ascii="Arial"/>
          <w:color w:val="231F20"/>
          <w:sz w:val="16"/>
        </w:rPr>
        <w:t>(e.g.,</w:t>
      </w:r>
      <w:r>
        <w:rPr>
          <w:rFonts w:ascii="Arial"/>
          <w:color w:val="231F20"/>
          <w:spacing w:val="-7"/>
          <w:sz w:val="16"/>
        </w:rPr>
        <w:t> </w:t>
      </w:r>
      <w:r>
        <w:rPr>
          <w:rFonts w:ascii="Arial"/>
          <w:color w:val="231F20"/>
          <w:sz w:val="16"/>
        </w:rPr>
        <w:t>actinic</w:t>
      </w:r>
      <w:r>
        <w:rPr>
          <w:rFonts w:ascii="Arial"/>
          <w:color w:val="231F20"/>
          <w:spacing w:val="-7"/>
          <w:sz w:val="16"/>
        </w:rPr>
        <w:t> </w:t>
      </w:r>
      <w:r>
        <w:rPr>
          <w:rFonts w:ascii="Arial"/>
          <w:color w:val="231F20"/>
          <w:sz w:val="16"/>
        </w:rPr>
        <w:t>keratoses)</w:t>
      </w:r>
      <w:r>
        <w:rPr>
          <w:rFonts w:ascii="Arial"/>
          <w:color w:val="231F20"/>
          <w:spacing w:val="-7"/>
          <w:sz w:val="16"/>
        </w:rPr>
        <w:t> </w:t>
      </w:r>
      <w:r>
        <w:rPr>
          <w:rFonts w:ascii="Arial"/>
          <w:color w:val="231F20"/>
          <w:sz w:val="16"/>
        </w:rPr>
        <w:t>other</w:t>
      </w:r>
      <w:r>
        <w:rPr>
          <w:rFonts w:ascii="Arial"/>
          <w:color w:val="231F20"/>
          <w:spacing w:val="-7"/>
          <w:sz w:val="16"/>
        </w:rPr>
        <w:t> </w:t>
      </w:r>
      <w:r>
        <w:rPr>
          <w:rFonts w:ascii="Arial"/>
          <w:color w:val="231F20"/>
          <w:sz w:val="16"/>
        </w:rPr>
        <w:t>than</w:t>
      </w:r>
      <w:r>
        <w:rPr>
          <w:rFonts w:ascii="Arial"/>
          <w:color w:val="231F20"/>
          <w:spacing w:val="-8"/>
          <w:sz w:val="16"/>
        </w:rPr>
        <w:t> </w:t>
      </w:r>
      <w:r>
        <w:rPr>
          <w:rFonts w:ascii="Arial"/>
          <w:color w:val="231F20"/>
          <w:sz w:val="16"/>
        </w:rPr>
        <w:t>skin</w:t>
      </w:r>
      <w:r>
        <w:rPr>
          <w:rFonts w:ascii="Arial"/>
          <w:color w:val="231F20"/>
          <w:spacing w:val="-7"/>
          <w:sz w:val="16"/>
        </w:rPr>
        <w:t> </w:t>
      </w:r>
      <w:r>
        <w:rPr>
          <w:rFonts w:ascii="Arial"/>
          <w:color w:val="231F20"/>
          <w:sz w:val="16"/>
        </w:rPr>
        <w:t>tags</w:t>
      </w:r>
      <w:r>
        <w:rPr>
          <w:rFonts w:ascii="Arial"/>
          <w:color w:val="231F20"/>
          <w:spacing w:val="-7"/>
          <w:sz w:val="16"/>
        </w:rPr>
        <w:t> </w:t>
      </w:r>
      <w:r>
        <w:rPr>
          <w:rFonts w:ascii="Arial"/>
          <w:color w:val="231F20"/>
          <w:sz w:val="16"/>
        </w:rPr>
        <w:t>or</w:t>
      </w:r>
      <w:r>
        <w:rPr>
          <w:rFonts w:ascii="Arial"/>
          <w:color w:val="231F20"/>
          <w:spacing w:val="-7"/>
          <w:sz w:val="16"/>
        </w:rPr>
        <w:t> </w:t>
      </w:r>
      <w:r>
        <w:rPr>
          <w:rFonts w:ascii="Arial"/>
          <w:color w:val="231F20"/>
          <w:sz w:val="16"/>
        </w:rPr>
        <w:t>cutaneous</w:t>
      </w:r>
      <w:r>
        <w:rPr>
          <w:rFonts w:ascii="Arial"/>
          <w:color w:val="231F20"/>
          <w:spacing w:val="-7"/>
          <w:sz w:val="16"/>
        </w:rPr>
        <w:t> </w:t>
      </w:r>
      <w:r>
        <w:rPr>
          <w:rFonts w:ascii="Arial"/>
          <w:color w:val="231F20"/>
          <w:sz w:val="16"/>
        </w:rPr>
        <w:t>vascular</w:t>
      </w:r>
      <w:r>
        <w:rPr>
          <w:rFonts w:ascii="Arial"/>
          <w:color w:val="231F20"/>
          <w:spacing w:val="-8"/>
          <w:sz w:val="16"/>
        </w:rPr>
        <w:t> </w:t>
      </w:r>
      <w:r>
        <w:rPr>
          <w:rFonts w:ascii="Arial"/>
          <w:color w:val="231F20"/>
          <w:sz w:val="16"/>
        </w:rPr>
        <w:t>proliferative</w:t>
      </w:r>
      <w:r>
        <w:rPr>
          <w:rFonts w:ascii="Arial"/>
          <w:color w:val="231F20"/>
          <w:spacing w:val="-7"/>
          <w:sz w:val="16"/>
        </w:rPr>
        <w:t> </w:t>
      </w:r>
      <w:r>
        <w:rPr>
          <w:rFonts w:ascii="Arial"/>
          <w:color w:val="231F20"/>
          <w:sz w:val="16"/>
        </w:rPr>
        <w:t>lesions;</w:t>
      </w:r>
      <w:r>
        <w:rPr>
          <w:rFonts w:ascii="Arial"/>
          <w:color w:val="231F20"/>
          <w:spacing w:val="-7"/>
          <w:sz w:val="16"/>
        </w:rPr>
        <w:t> </w:t>
      </w:r>
      <w:r>
        <w:rPr>
          <w:rFonts w:ascii="Arial"/>
          <w:color w:val="231F20"/>
          <w:sz w:val="16"/>
        </w:rPr>
        <w:t>first</w:t>
      </w:r>
      <w:r>
        <w:rPr>
          <w:rFonts w:ascii="Arial"/>
          <w:color w:val="231F20"/>
          <w:spacing w:val="-7"/>
          <w:sz w:val="16"/>
        </w:rPr>
        <w:t> </w:t>
      </w:r>
      <w:r>
        <w:rPr>
          <w:rFonts w:ascii="Arial"/>
          <w:color w:val="231F20"/>
          <w:sz w:val="16"/>
        </w:rPr>
        <w:t>lesion</w:t>
      </w:r>
    </w:p>
    <w:p>
      <w:pPr>
        <w:tabs>
          <w:tab w:pos="1248" w:val="left" w:leader="none"/>
        </w:tabs>
        <w:spacing w:line="312" w:lineRule="auto" w:before="38"/>
        <w:ind w:left="1248" w:right="2466" w:hanging="780"/>
        <w:jc w:val="left"/>
        <w:rPr>
          <w:rFonts w:ascii="Arial" w:hAnsi="Arial"/>
          <w:sz w:val="16"/>
        </w:rPr>
      </w:pPr>
      <w:r>
        <w:rPr>
          <w:rFonts w:ascii="Arial" w:hAnsi="Arial"/>
          <w:color w:val="231F20"/>
          <w:sz w:val="16"/>
        </w:rPr>
        <w:t>17003</w:t>
      </w:r>
      <w:r>
        <w:rPr>
          <w:color w:val="231F20"/>
          <w:sz w:val="16"/>
        </w:rPr>
        <w:t>†</w:t>
        <w:tab/>
      </w:r>
      <w:r>
        <w:rPr>
          <w:rFonts w:ascii="Arial" w:hAnsi="Arial"/>
          <w:color w:val="231F20"/>
          <w:sz w:val="16"/>
        </w:rPr>
        <w:t>Second</w:t>
      </w:r>
      <w:r>
        <w:rPr>
          <w:rFonts w:ascii="Arial" w:hAnsi="Arial"/>
          <w:color w:val="231F20"/>
          <w:spacing w:val="-17"/>
          <w:sz w:val="16"/>
        </w:rPr>
        <w:t> </w:t>
      </w:r>
      <w:r>
        <w:rPr>
          <w:rFonts w:ascii="Arial" w:hAnsi="Arial"/>
          <w:color w:val="231F20"/>
          <w:sz w:val="16"/>
        </w:rPr>
        <w:t>through</w:t>
      </w:r>
      <w:r>
        <w:rPr>
          <w:rFonts w:ascii="Arial" w:hAnsi="Arial"/>
          <w:color w:val="231F20"/>
          <w:spacing w:val="-16"/>
          <w:sz w:val="16"/>
        </w:rPr>
        <w:t> </w:t>
      </w:r>
      <w:r>
        <w:rPr>
          <w:rFonts w:ascii="Arial" w:hAnsi="Arial"/>
          <w:color w:val="231F20"/>
          <w:sz w:val="16"/>
        </w:rPr>
        <w:t>fourteenth</w:t>
      </w:r>
      <w:r>
        <w:rPr>
          <w:rFonts w:ascii="Arial" w:hAnsi="Arial"/>
          <w:color w:val="231F20"/>
          <w:spacing w:val="-16"/>
          <w:sz w:val="16"/>
        </w:rPr>
        <w:t> </w:t>
      </w:r>
      <w:r>
        <w:rPr>
          <w:rFonts w:ascii="Arial" w:hAnsi="Arial"/>
          <w:color w:val="231F20"/>
          <w:sz w:val="16"/>
        </w:rPr>
        <w:t>lesions,</w:t>
      </w:r>
      <w:r>
        <w:rPr>
          <w:rFonts w:ascii="Arial" w:hAnsi="Arial"/>
          <w:color w:val="231F20"/>
          <w:spacing w:val="-17"/>
          <w:sz w:val="16"/>
        </w:rPr>
        <w:t> </w:t>
      </w:r>
      <w:r>
        <w:rPr>
          <w:rFonts w:ascii="Arial" w:hAnsi="Arial"/>
          <w:color w:val="231F20"/>
          <w:sz w:val="16"/>
        </w:rPr>
        <w:t>each</w:t>
      </w:r>
      <w:r>
        <w:rPr>
          <w:rFonts w:ascii="Arial" w:hAnsi="Arial"/>
          <w:color w:val="231F20"/>
          <w:spacing w:val="-16"/>
          <w:sz w:val="16"/>
        </w:rPr>
        <w:t> </w:t>
      </w:r>
      <w:r>
        <w:rPr>
          <w:rFonts w:ascii="Arial" w:hAnsi="Arial"/>
          <w:color w:val="231F20"/>
          <w:sz w:val="16"/>
        </w:rPr>
        <w:t>(List</w:t>
      </w:r>
      <w:r>
        <w:rPr>
          <w:rFonts w:ascii="Arial" w:hAnsi="Arial"/>
          <w:color w:val="231F20"/>
          <w:spacing w:val="-16"/>
          <w:sz w:val="16"/>
        </w:rPr>
        <w:t> </w:t>
      </w:r>
      <w:r>
        <w:rPr>
          <w:rFonts w:ascii="Arial" w:hAnsi="Arial"/>
          <w:color w:val="231F20"/>
          <w:sz w:val="16"/>
        </w:rPr>
        <w:t>separately</w:t>
      </w:r>
      <w:r>
        <w:rPr>
          <w:rFonts w:ascii="Arial" w:hAnsi="Arial"/>
          <w:color w:val="231F20"/>
          <w:spacing w:val="-17"/>
          <w:sz w:val="16"/>
        </w:rPr>
        <w:t> </w:t>
      </w:r>
      <w:r>
        <w:rPr>
          <w:rFonts w:ascii="Arial" w:hAnsi="Arial"/>
          <w:color w:val="231F20"/>
          <w:sz w:val="16"/>
        </w:rPr>
        <w:t>in</w:t>
      </w:r>
      <w:r>
        <w:rPr>
          <w:rFonts w:ascii="Arial" w:hAnsi="Arial"/>
          <w:color w:val="231F20"/>
          <w:spacing w:val="-16"/>
          <w:sz w:val="16"/>
        </w:rPr>
        <w:t> </w:t>
      </w:r>
      <w:r>
        <w:rPr>
          <w:rFonts w:ascii="Arial" w:hAnsi="Arial"/>
          <w:color w:val="231F20"/>
          <w:sz w:val="16"/>
        </w:rPr>
        <w:t>addition</w:t>
      </w:r>
      <w:r>
        <w:rPr>
          <w:rFonts w:ascii="Arial" w:hAnsi="Arial"/>
          <w:color w:val="231F20"/>
          <w:spacing w:val="-16"/>
          <w:sz w:val="16"/>
        </w:rPr>
        <w:t> </w:t>
      </w:r>
      <w:r>
        <w:rPr>
          <w:rFonts w:ascii="Arial" w:hAnsi="Arial"/>
          <w:color w:val="231F20"/>
          <w:sz w:val="16"/>
        </w:rPr>
        <w:t>to</w:t>
      </w:r>
      <w:r>
        <w:rPr>
          <w:rFonts w:ascii="Arial" w:hAnsi="Arial"/>
          <w:color w:val="231F20"/>
          <w:spacing w:val="-17"/>
          <w:sz w:val="16"/>
        </w:rPr>
        <w:t> </w:t>
      </w:r>
      <w:r>
        <w:rPr>
          <w:rFonts w:ascii="Arial" w:hAnsi="Arial"/>
          <w:color w:val="231F20"/>
          <w:sz w:val="16"/>
        </w:rPr>
        <w:t>code</w:t>
      </w:r>
      <w:r>
        <w:rPr>
          <w:rFonts w:ascii="Arial" w:hAnsi="Arial"/>
          <w:color w:val="231F20"/>
          <w:spacing w:val="-16"/>
          <w:sz w:val="16"/>
        </w:rPr>
        <w:t> </w:t>
      </w:r>
      <w:r>
        <w:rPr>
          <w:rFonts w:ascii="Arial" w:hAnsi="Arial"/>
          <w:color w:val="231F20"/>
          <w:sz w:val="16"/>
        </w:rPr>
        <w:t>for</w:t>
      </w:r>
      <w:r>
        <w:rPr>
          <w:rFonts w:ascii="Arial" w:hAnsi="Arial"/>
          <w:color w:val="231F20"/>
          <w:spacing w:val="-16"/>
          <w:sz w:val="16"/>
        </w:rPr>
        <w:t> </w:t>
      </w:r>
      <w:r>
        <w:rPr>
          <w:rFonts w:ascii="Arial" w:hAnsi="Arial"/>
          <w:color w:val="231F20"/>
          <w:sz w:val="16"/>
        </w:rPr>
        <w:t>first</w:t>
      </w:r>
      <w:r>
        <w:rPr>
          <w:rFonts w:ascii="Arial" w:hAnsi="Arial"/>
          <w:color w:val="231F20"/>
          <w:spacing w:val="-17"/>
          <w:sz w:val="16"/>
        </w:rPr>
        <w:t> </w:t>
      </w:r>
      <w:r>
        <w:rPr>
          <w:rFonts w:ascii="Arial" w:hAnsi="Arial"/>
          <w:color w:val="231F20"/>
          <w:sz w:val="16"/>
        </w:rPr>
        <w:t>lesion) (Use 17003 in conjunction with code</w:t>
      </w:r>
      <w:r>
        <w:rPr>
          <w:rFonts w:ascii="Arial" w:hAnsi="Arial"/>
          <w:color w:val="231F20"/>
          <w:spacing w:val="16"/>
          <w:sz w:val="16"/>
        </w:rPr>
        <w:t> </w:t>
      </w:r>
      <w:r>
        <w:rPr>
          <w:rFonts w:ascii="Arial" w:hAnsi="Arial"/>
          <w:color w:val="231F20"/>
          <w:sz w:val="16"/>
        </w:rPr>
        <w:t>17000.)</w:t>
      </w:r>
    </w:p>
    <w:p>
      <w:pPr>
        <w:tabs>
          <w:tab w:pos="1248" w:val="left" w:leader="none"/>
        </w:tabs>
        <w:spacing w:line="259" w:lineRule="auto" w:before="1"/>
        <w:ind w:left="1368" w:right="243" w:hanging="900"/>
        <w:jc w:val="left"/>
        <w:rPr>
          <w:rFonts w:ascii="Arial" w:hAnsi="Arial"/>
          <w:sz w:val="16"/>
        </w:rPr>
      </w:pPr>
      <w:r>
        <w:rPr>
          <w:rFonts w:ascii="Arial" w:hAnsi="Arial"/>
          <w:color w:val="231F20"/>
          <w:sz w:val="16"/>
        </w:rPr>
        <w:t>17004</w:t>
      </w:r>
      <w:r>
        <w:rPr>
          <w:color w:val="231F20"/>
          <w:sz w:val="16"/>
        </w:rPr>
        <w:t>‡</w:t>
        <w:tab/>
      </w:r>
      <w:r>
        <w:rPr>
          <w:rFonts w:ascii="Arial" w:hAnsi="Arial"/>
          <w:color w:val="231F20"/>
          <w:w w:val="95"/>
          <w:sz w:val="16"/>
        </w:rPr>
        <w:t>Destruction (e.g., laser </w:t>
      </w:r>
      <w:r>
        <w:rPr>
          <w:rFonts w:ascii="Arial" w:hAnsi="Arial"/>
          <w:color w:val="231F20"/>
          <w:spacing w:val="-3"/>
          <w:w w:val="95"/>
          <w:sz w:val="16"/>
        </w:rPr>
        <w:t>surgery, </w:t>
      </w:r>
      <w:r>
        <w:rPr>
          <w:rFonts w:ascii="Arial" w:hAnsi="Arial"/>
          <w:color w:val="231F20"/>
          <w:w w:val="95"/>
          <w:sz w:val="16"/>
        </w:rPr>
        <w:t>electrosurgery, </w:t>
      </w:r>
      <w:r>
        <w:rPr>
          <w:rFonts w:ascii="Arial" w:hAnsi="Arial"/>
          <w:color w:val="231F20"/>
          <w:spacing w:val="-3"/>
          <w:w w:val="95"/>
          <w:sz w:val="16"/>
        </w:rPr>
        <w:t>cryosurgery, </w:t>
      </w:r>
      <w:r>
        <w:rPr>
          <w:rFonts w:ascii="Arial" w:hAnsi="Arial"/>
          <w:color w:val="231F20"/>
          <w:w w:val="95"/>
          <w:sz w:val="16"/>
        </w:rPr>
        <w:t>chemosurgery, surgical curettement), all benign or premalignant </w:t>
      </w:r>
      <w:r>
        <w:rPr>
          <w:rFonts w:ascii="Arial" w:hAnsi="Arial"/>
          <w:color w:val="231F20"/>
          <w:sz w:val="16"/>
        </w:rPr>
        <w:t>lesions</w:t>
      </w:r>
      <w:r>
        <w:rPr>
          <w:rFonts w:ascii="Arial" w:hAnsi="Arial"/>
          <w:color w:val="231F20"/>
          <w:spacing w:val="-12"/>
          <w:sz w:val="16"/>
        </w:rPr>
        <w:t> </w:t>
      </w:r>
      <w:r>
        <w:rPr>
          <w:rFonts w:ascii="Arial" w:hAnsi="Arial"/>
          <w:color w:val="231F20"/>
          <w:sz w:val="16"/>
        </w:rPr>
        <w:t>(e.g.,</w:t>
      </w:r>
      <w:r>
        <w:rPr>
          <w:rFonts w:ascii="Arial" w:hAnsi="Arial"/>
          <w:color w:val="231F20"/>
          <w:spacing w:val="-12"/>
          <w:sz w:val="16"/>
        </w:rPr>
        <w:t> </w:t>
      </w:r>
      <w:r>
        <w:rPr>
          <w:rFonts w:ascii="Arial" w:hAnsi="Arial"/>
          <w:color w:val="231F20"/>
          <w:sz w:val="16"/>
        </w:rPr>
        <w:t>actinic</w:t>
      </w:r>
      <w:r>
        <w:rPr>
          <w:rFonts w:ascii="Arial" w:hAnsi="Arial"/>
          <w:color w:val="231F20"/>
          <w:spacing w:val="-12"/>
          <w:sz w:val="16"/>
        </w:rPr>
        <w:t> </w:t>
      </w:r>
      <w:r>
        <w:rPr>
          <w:rFonts w:ascii="Arial" w:hAnsi="Arial"/>
          <w:color w:val="231F20"/>
          <w:sz w:val="16"/>
        </w:rPr>
        <w:t>keratoses)</w:t>
      </w:r>
      <w:r>
        <w:rPr>
          <w:rFonts w:ascii="Arial" w:hAnsi="Arial"/>
          <w:color w:val="231F20"/>
          <w:spacing w:val="-12"/>
          <w:sz w:val="16"/>
        </w:rPr>
        <w:t> </w:t>
      </w:r>
      <w:r>
        <w:rPr>
          <w:rFonts w:ascii="Arial" w:hAnsi="Arial"/>
          <w:color w:val="231F20"/>
          <w:sz w:val="16"/>
        </w:rPr>
        <w:t>other</w:t>
      </w:r>
      <w:r>
        <w:rPr>
          <w:rFonts w:ascii="Arial" w:hAnsi="Arial"/>
          <w:color w:val="231F20"/>
          <w:spacing w:val="-12"/>
          <w:sz w:val="16"/>
        </w:rPr>
        <w:t> </w:t>
      </w:r>
      <w:r>
        <w:rPr>
          <w:rFonts w:ascii="Arial" w:hAnsi="Arial"/>
          <w:color w:val="231F20"/>
          <w:sz w:val="16"/>
        </w:rPr>
        <w:t>than</w:t>
      </w:r>
      <w:r>
        <w:rPr>
          <w:rFonts w:ascii="Arial" w:hAnsi="Arial"/>
          <w:color w:val="231F20"/>
          <w:spacing w:val="-12"/>
          <w:sz w:val="16"/>
        </w:rPr>
        <w:t> </w:t>
      </w:r>
      <w:r>
        <w:rPr>
          <w:rFonts w:ascii="Arial" w:hAnsi="Arial"/>
          <w:color w:val="231F20"/>
          <w:sz w:val="16"/>
        </w:rPr>
        <w:t>skin</w:t>
      </w:r>
      <w:r>
        <w:rPr>
          <w:rFonts w:ascii="Arial" w:hAnsi="Arial"/>
          <w:color w:val="231F20"/>
          <w:spacing w:val="-12"/>
          <w:sz w:val="16"/>
        </w:rPr>
        <w:t> </w:t>
      </w:r>
      <w:r>
        <w:rPr>
          <w:rFonts w:ascii="Arial" w:hAnsi="Arial"/>
          <w:color w:val="231F20"/>
          <w:sz w:val="16"/>
        </w:rPr>
        <w:t>tags</w:t>
      </w:r>
      <w:r>
        <w:rPr>
          <w:rFonts w:ascii="Arial" w:hAnsi="Arial"/>
          <w:color w:val="231F20"/>
          <w:spacing w:val="-12"/>
          <w:sz w:val="16"/>
        </w:rPr>
        <w:t> </w:t>
      </w:r>
      <w:r>
        <w:rPr>
          <w:rFonts w:ascii="Arial" w:hAnsi="Arial"/>
          <w:color w:val="231F20"/>
          <w:sz w:val="16"/>
        </w:rPr>
        <w:t>or</w:t>
      </w:r>
      <w:r>
        <w:rPr>
          <w:rFonts w:ascii="Arial" w:hAnsi="Arial"/>
          <w:color w:val="231F20"/>
          <w:spacing w:val="-12"/>
          <w:sz w:val="16"/>
        </w:rPr>
        <w:t> </w:t>
      </w:r>
      <w:r>
        <w:rPr>
          <w:rFonts w:ascii="Arial" w:hAnsi="Arial"/>
          <w:color w:val="231F20"/>
          <w:sz w:val="16"/>
        </w:rPr>
        <w:t>cutaneous</w:t>
      </w:r>
      <w:r>
        <w:rPr>
          <w:rFonts w:ascii="Arial" w:hAnsi="Arial"/>
          <w:color w:val="231F20"/>
          <w:spacing w:val="-11"/>
          <w:sz w:val="16"/>
        </w:rPr>
        <w:t> </w:t>
      </w:r>
      <w:r>
        <w:rPr>
          <w:rFonts w:ascii="Arial" w:hAnsi="Arial"/>
          <w:color w:val="231F20"/>
          <w:sz w:val="16"/>
        </w:rPr>
        <w:t>vascular</w:t>
      </w:r>
      <w:r>
        <w:rPr>
          <w:rFonts w:ascii="Arial" w:hAnsi="Arial"/>
          <w:color w:val="231F20"/>
          <w:spacing w:val="-12"/>
          <w:sz w:val="16"/>
        </w:rPr>
        <w:t> </w:t>
      </w:r>
      <w:r>
        <w:rPr>
          <w:rFonts w:ascii="Arial" w:hAnsi="Arial"/>
          <w:color w:val="231F20"/>
          <w:sz w:val="16"/>
        </w:rPr>
        <w:t>proliferative</w:t>
      </w:r>
      <w:r>
        <w:rPr>
          <w:rFonts w:ascii="Arial" w:hAnsi="Arial"/>
          <w:color w:val="231F20"/>
          <w:spacing w:val="-12"/>
          <w:sz w:val="16"/>
        </w:rPr>
        <w:t> </w:t>
      </w:r>
      <w:r>
        <w:rPr>
          <w:rFonts w:ascii="Arial" w:hAnsi="Arial"/>
          <w:color w:val="231F20"/>
          <w:sz w:val="16"/>
        </w:rPr>
        <w:t>lesions;</w:t>
      </w:r>
      <w:r>
        <w:rPr>
          <w:rFonts w:ascii="Arial" w:hAnsi="Arial"/>
          <w:color w:val="231F20"/>
          <w:spacing w:val="-12"/>
          <w:sz w:val="16"/>
        </w:rPr>
        <w:t> </w:t>
      </w:r>
      <w:r>
        <w:rPr>
          <w:rFonts w:ascii="Arial" w:hAnsi="Arial"/>
          <w:color w:val="231F20"/>
          <w:sz w:val="16"/>
        </w:rPr>
        <w:t>15</w:t>
      </w:r>
      <w:r>
        <w:rPr>
          <w:rFonts w:ascii="Arial" w:hAnsi="Arial"/>
          <w:color w:val="231F20"/>
          <w:spacing w:val="-12"/>
          <w:sz w:val="16"/>
        </w:rPr>
        <w:t> </w:t>
      </w:r>
      <w:r>
        <w:rPr>
          <w:rFonts w:ascii="Arial" w:hAnsi="Arial"/>
          <w:color w:val="231F20"/>
          <w:sz w:val="16"/>
        </w:rPr>
        <w:t>or</w:t>
      </w:r>
      <w:r>
        <w:rPr>
          <w:rFonts w:ascii="Arial" w:hAnsi="Arial"/>
          <w:color w:val="231F20"/>
          <w:spacing w:val="-12"/>
          <w:sz w:val="16"/>
        </w:rPr>
        <w:t> </w:t>
      </w:r>
      <w:r>
        <w:rPr>
          <w:rFonts w:ascii="Arial" w:hAnsi="Arial"/>
          <w:color w:val="231F20"/>
          <w:sz w:val="16"/>
        </w:rPr>
        <w:t>more</w:t>
      </w:r>
      <w:r>
        <w:rPr>
          <w:rFonts w:ascii="Arial" w:hAnsi="Arial"/>
          <w:color w:val="231F20"/>
          <w:spacing w:val="-12"/>
          <w:sz w:val="16"/>
        </w:rPr>
        <w:t> </w:t>
      </w:r>
      <w:r>
        <w:rPr>
          <w:rFonts w:ascii="Arial" w:hAnsi="Arial"/>
          <w:color w:val="231F20"/>
          <w:sz w:val="16"/>
        </w:rPr>
        <w:t>lesions</w:t>
      </w:r>
    </w:p>
    <w:p>
      <w:pPr>
        <w:spacing w:before="2"/>
        <w:ind w:left="1248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(Do not report 17004 in conjunction with codes 17000-17003.)</w:t>
      </w:r>
    </w:p>
    <w:p>
      <w:pPr>
        <w:tabs>
          <w:tab w:pos="1248" w:val="left" w:leader="none"/>
        </w:tabs>
        <w:spacing w:before="56" w:after="21"/>
        <w:ind w:left="468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17110</w:t>
        <w:tab/>
        <w:t>Destruction</w:t>
      </w:r>
      <w:r>
        <w:rPr>
          <w:rFonts w:ascii="Arial"/>
          <w:color w:val="231F20"/>
          <w:spacing w:val="-17"/>
          <w:sz w:val="16"/>
        </w:rPr>
        <w:t> </w:t>
      </w:r>
      <w:r>
        <w:rPr>
          <w:rFonts w:ascii="Arial"/>
          <w:color w:val="231F20"/>
          <w:sz w:val="16"/>
        </w:rPr>
        <w:t>(e.g.,</w:t>
      </w:r>
      <w:r>
        <w:rPr>
          <w:rFonts w:ascii="Arial"/>
          <w:color w:val="231F20"/>
          <w:spacing w:val="-16"/>
          <w:sz w:val="16"/>
        </w:rPr>
        <w:t> </w:t>
      </w:r>
      <w:r>
        <w:rPr>
          <w:rFonts w:ascii="Arial"/>
          <w:color w:val="231F20"/>
          <w:sz w:val="16"/>
        </w:rPr>
        <w:t>laser</w:t>
      </w:r>
      <w:r>
        <w:rPr>
          <w:rFonts w:ascii="Arial"/>
          <w:color w:val="231F20"/>
          <w:spacing w:val="-16"/>
          <w:sz w:val="16"/>
        </w:rPr>
        <w:t> </w:t>
      </w:r>
      <w:r>
        <w:rPr>
          <w:rFonts w:ascii="Arial"/>
          <w:color w:val="231F20"/>
          <w:spacing w:val="-3"/>
          <w:sz w:val="16"/>
        </w:rPr>
        <w:t>surgery,</w:t>
      </w:r>
      <w:r>
        <w:rPr>
          <w:rFonts w:ascii="Arial"/>
          <w:color w:val="231F20"/>
          <w:spacing w:val="-17"/>
          <w:sz w:val="16"/>
        </w:rPr>
        <w:t> </w:t>
      </w:r>
      <w:r>
        <w:rPr>
          <w:rFonts w:ascii="Arial"/>
          <w:color w:val="231F20"/>
          <w:sz w:val="16"/>
        </w:rPr>
        <w:t>electrosurgery,</w:t>
      </w:r>
      <w:r>
        <w:rPr>
          <w:rFonts w:ascii="Arial"/>
          <w:color w:val="231F20"/>
          <w:spacing w:val="-16"/>
          <w:sz w:val="16"/>
        </w:rPr>
        <w:t> </w:t>
      </w:r>
      <w:r>
        <w:rPr>
          <w:rFonts w:ascii="Arial"/>
          <w:color w:val="231F20"/>
          <w:spacing w:val="-3"/>
          <w:sz w:val="16"/>
        </w:rPr>
        <w:t>cryosurgery,</w:t>
      </w:r>
      <w:r>
        <w:rPr>
          <w:rFonts w:ascii="Arial"/>
          <w:color w:val="231F20"/>
          <w:spacing w:val="-16"/>
          <w:sz w:val="16"/>
        </w:rPr>
        <w:t> </w:t>
      </w:r>
      <w:r>
        <w:rPr>
          <w:rFonts w:ascii="Arial"/>
          <w:color w:val="231F20"/>
          <w:sz w:val="16"/>
        </w:rPr>
        <w:t>chemosurgery,</w:t>
      </w:r>
      <w:r>
        <w:rPr>
          <w:rFonts w:ascii="Arial"/>
          <w:color w:val="231F20"/>
          <w:spacing w:val="-16"/>
          <w:sz w:val="16"/>
        </w:rPr>
        <w:t> </w:t>
      </w:r>
      <w:r>
        <w:rPr>
          <w:rFonts w:ascii="Arial"/>
          <w:color w:val="231F20"/>
          <w:sz w:val="16"/>
        </w:rPr>
        <w:t>surgical</w:t>
      </w:r>
      <w:r>
        <w:rPr>
          <w:rFonts w:ascii="Arial"/>
          <w:color w:val="231F20"/>
          <w:spacing w:val="-17"/>
          <w:sz w:val="16"/>
        </w:rPr>
        <w:t> </w:t>
      </w:r>
      <w:r>
        <w:rPr>
          <w:rFonts w:ascii="Arial"/>
          <w:color w:val="231F20"/>
          <w:sz w:val="16"/>
        </w:rPr>
        <w:t>curettement),</w:t>
      </w:r>
      <w:r>
        <w:rPr>
          <w:rFonts w:ascii="Arial"/>
          <w:color w:val="231F20"/>
          <w:spacing w:val="-16"/>
          <w:sz w:val="16"/>
        </w:rPr>
        <w:t> </w:t>
      </w:r>
      <w:r>
        <w:rPr>
          <w:rFonts w:ascii="Arial"/>
          <w:color w:val="231F20"/>
          <w:sz w:val="16"/>
        </w:rPr>
        <w:t>of</w:t>
      </w:r>
      <w:r>
        <w:rPr>
          <w:rFonts w:ascii="Arial"/>
          <w:color w:val="231F20"/>
          <w:spacing w:val="-16"/>
          <w:sz w:val="16"/>
        </w:rPr>
        <w:t> </w:t>
      </w:r>
      <w:r>
        <w:rPr>
          <w:rFonts w:ascii="Arial"/>
          <w:color w:val="231F20"/>
          <w:sz w:val="16"/>
        </w:rPr>
        <w:t>flat</w:t>
      </w:r>
      <w:r>
        <w:rPr>
          <w:rFonts w:ascii="Arial"/>
          <w:color w:val="231F20"/>
          <w:spacing w:val="-17"/>
          <w:sz w:val="16"/>
        </w:rPr>
        <w:t> </w:t>
      </w:r>
      <w:r>
        <w:rPr>
          <w:rFonts w:ascii="Arial"/>
          <w:color w:val="231F20"/>
          <w:sz w:val="16"/>
        </w:rPr>
        <w:t>warts,</w:t>
      </w:r>
      <w:r>
        <w:rPr>
          <w:rFonts w:ascii="Arial"/>
          <w:color w:val="231F20"/>
          <w:spacing w:val="-16"/>
          <w:sz w:val="16"/>
        </w:rPr>
        <w:t> </w:t>
      </w:r>
      <w:r>
        <w:rPr>
          <w:rFonts w:ascii="Arial"/>
          <w:color w:val="231F20"/>
          <w:sz w:val="16"/>
        </w:rPr>
        <w:t>molluscum</w:t>
      </w:r>
    </w:p>
    <w:tbl>
      <w:tblPr>
        <w:tblW w:w="0" w:type="auto"/>
        <w:jc w:val="left"/>
        <w:tblInd w:w="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8747"/>
      </w:tblGrid>
      <w:tr>
        <w:trPr>
          <w:trHeight w:val="240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7" w:type="dxa"/>
          </w:tcPr>
          <w:p>
            <w:pPr>
              <w:pStyle w:val="TableParagraph"/>
              <w:spacing w:line="180" w:lineRule="exact"/>
              <w:ind w:left="288"/>
              <w:rPr>
                <w:sz w:val="16"/>
              </w:rPr>
            </w:pPr>
            <w:r>
              <w:rPr>
                <w:color w:val="231F20"/>
                <w:sz w:val="16"/>
              </w:rPr>
              <w:t>contagiosum, or milia; up to 14 lesions</w:t>
            </w:r>
          </w:p>
        </w:tc>
      </w:tr>
      <w:tr>
        <w:trPr>
          <w:trHeight w:val="412" w:hRule="atLeast"/>
        </w:trPr>
        <w:tc>
          <w:tcPr>
            <w:tcW w:w="662" w:type="dxa"/>
          </w:tcPr>
          <w:p>
            <w:pPr>
              <w:pStyle w:val="TableParagraph"/>
              <w:spacing w:line="180" w:lineRule="exact"/>
              <w:ind w:left="50"/>
              <w:rPr>
                <w:sz w:val="16"/>
              </w:rPr>
            </w:pPr>
            <w:r>
              <w:rPr>
                <w:color w:val="231F20"/>
                <w:sz w:val="16"/>
              </w:rPr>
              <w:t>17111</w:t>
            </w:r>
          </w:p>
        </w:tc>
        <w:tc>
          <w:tcPr>
            <w:tcW w:w="8747" w:type="dxa"/>
          </w:tcPr>
          <w:p>
            <w:pPr>
              <w:pStyle w:val="TableParagraph"/>
              <w:spacing w:line="180" w:lineRule="exact"/>
              <w:ind w:left="168"/>
              <w:rPr>
                <w:sz w:val="16"/>
              </w:rPr>
            </w:pPr>
            <w:r>
              <w:rPr>
                <w:color w:val="231F20"/>
                <w:sz w:val="16"/>
              </w:rPr>
              <w:t>15 or more lesions</w:t>
            </w:r>
          </w:p>
          <w:p>
            <w:pPr>
              <w:pStyle w:val="TableParagraph"/>
              <w:spacing w:before="16"/>
              <w:ind w:left="168"/>
              <w:rPr>
                <w:sz w:val="16"/>
              </w:rPr>
            </w:pPr>
            <w:r>
              <w:rPr>
                <w:color w:val="231F20"/>
                <w:sz w:val="16"/>
              </w:rPr>
              <w:t>(For destruction of common or plantar warts, see 17000, 17003, 17004)</w:t>
            </w:r>
          </w:p>
        </w:tc>
      </w:tr>
      <w:tr>
        <w:trPr>
          <w:trHeight w:val="240" w:hRule="atLeast"/>
        </w:trPr>
        <w:tc>
          <w:tcPr>
            <w:tcW w:w="662" w:type="dxa"/>
          </w:tcPr>
          <w:p>
            <w:pPr>
              <w:pStyle w:val="TableParagraph"/>
              <w:spacing w:before="23"/>
              <w:ind w:left="50"/>
              <w:rPr>
                <w:sz w:val="16"/>
              </w:rPr>
            </w:pPr>
            <w:r>
              <w:rPr>
                <w:color w:val="231F20"/>
                <w:sz w:val="16"/>
              </w:rPr>
              <w:t>46916</w:t>
            </w:r>
          </w:p>
        </w:tc>
        <w:tc>
          <w:tcPr>
            <w:tcW w:w="8747" w:type="dxa"/>
          </w:tcPr>
          <w:p>
            <w:pPr>
              <w:pStyle w:val="TableParagraph"/>
              <w:spacing w:before="23"/>
              <w:ind w:left="168"/>
              <w:rPr>
                <w:sz w:val="16"/>
              </w:rPr>
            </w:pPr>
            <w:r>
              <w:rPr>
                <w:color w:val="231F20"/>
                <w:sz w:val="16"/>
              </w:rPr>
              <w:t>Destruction</w:t>
            </w:r>
            <w:r>
              <w:rPr>
                <w:color w:val="231F20"/>
                <w:spacing w:val="-20"/>
                <w:sz w:val="16"/>
              </w:rPr>
              <w:t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9"/>
                <w:sz w:val="16"/>
              </w:rPr>
              <w:t> </w:t>
            </w:r>
            <w:r>
              <w:rPr>
                <w:color w:val="231F20"/>
                <w:sz w:val="16"/>
              </w:rPr>
              <w:t>lesion(s),</w:t>
            </w:r>
            <w:r>
              <w:rPr>
                <w:color w:val="231F20"/>
                <w:spacing w:val="-20"/>
                <w:sz w:val="16"/>
              </w:rPr>
              <w:t> </w:t>
            </w:r>
            <w:r>
              <w:rPr>
                <w:color w:val="231F20"/>
                <w:sz w:val="16"/>
              </w:rPr>
              <w:t>anus</w:t>
            </w:r>
            <w:r>
              <w:rPr>
                <w:color w:val="231F20"/>
                <w:spacing w:val="-19"/>
                <w:sz w:val="16"/>
              </w:rPr>
              <w:t> </w:t>
            </w:r>
            <w:r>
              <w:rPr>
                <w:color w:val="231F20"/>
                <w:sz w:val="16"/>
              </w:rPr>
              <w:t>(e.g.,</w:t>
            </w:r>
            <w:r>
              <w:rPr>
                <w:color w:val="231F20"/>
                <w:spacing w:val="-20"/>
                <w:sz w:val="16"/>
              </w:rPr>
              <w:t> </w:t>
            </w:r>
            <w:r>
              <w:rPr>
                <w:color w:val="231F20"/>
                <w:sz w:val="16"/>
              </w:rPr>
              <w:t>condyloma,</w:t>
            </w:r>
            <w:r>
              <w:rPr>
                <w:color w:val="231F20"/>
                <w:spacing w:val="-19"/>
                <w:sz w:val="16"/>
              </w:rPr>
              <w:t> </w:t>
            </w:r>
            <w:r>
              <w:rPr>
                <w:color w:val="231F20"/>
                <w:sz w:val="16"/>
              </w:rPr>
              <w:t>papilloma,</w:t>
            </w:r>
            <w:r>
              <w:rPr>
                <w:color w:val="231F20"/>
                <w:spacing w:val="-20"/>
                <w:sz w:val="16"/>
              </w:rPr>
              <w:t> </w:t>
            </w:r>
            <w:r>
              <w:rPr>
                <w:color w:val="231F20"/>
                <w:sz w:val="16"/>
              </w:rPr>
              <w:t>molluscum</w:t>
            </w:r>
            <w:r>
              <w:rPr>
                <w:color w:val="231F20"/>
                <w:spacing w:val="-19"/>
                <w:sz w:val="16"/>
              </w:rPr>
              <w:t> </w:t>
            </w:r>
            <w:r>
              <w:rPr>
                <w:color w:val="231F20"/>
                <w:sz w:val="16"/>
              </w:rPr>
              <w:t>contagiosum,</w:t>
            </w:r>
            <w:r>
              <w:rPr>
                <w:color w:val="231F20"/>
                <w:spacing w:val="-20"/>
                <w:sz w:val="16"/>
              </w:rPr>
              <w:t> </w:t>
            </w:r>
            <w:r>
              <w:rPr>
                <w:color w:val="231F20"/>
                <w:sz w:val="16"/>
              </w:rPr>
              <w:t>herpetic</w:t>
            </w:r>
            <w:r>
              <w:rPr>
                <w:color w:val="231F20"/>
                <w:spacing w:val="-19"/>
                <w:sz w:val="16"/>
              </w:rPr>
              <w:t> </w:t>
            </w:r>
            <w:r>
              <w:rPr>
                <w:color w:val="231F20"/>
                <w:sz w:val="16"/>
              </w:rPr>
              <w:t>vesicle),</w:t>
            </w:r>
            <w:r>
              <w:rPr>
                <w:color w:val="231F20"/>
                <w:spacing w:val="-20"/>
                <w:sz w:val="16"/>
              </w:rPr>
              <w:t> </w:t>
            </w:r>
            <w:r>
              <w:rPr>
                <w:color w:val="231F20"/>
                <w:sz w:val="16"/>
              </w:rPr>
              <w:t>simple;</w:t>
            </w:r>
            <w:r>
              <w:rPr>
                <w:color w:val="231F20"/>
                <w:spacing w:val="-19"/>
                <w:sz w:val="16"/>
              </w:rPr>
              <w:t> </w:t>
            </w:r>
            <w:r>
              <w:rPr>
                <w:color w:val="231F20"/>
                <w:sz w:val="16"/>
              </w:rPr>
              <w:t>cryosurgery</w:t>
            </w:r>
          </w:p>
        </w:tc>
      </w:tr>
      <w:tr>
        <w:trPr>
          <w:trHeight w:val="212" w:hRule="atLeast"/>
        </w:trPr>
        <w:tc>
          <w:tcPr>
            <w:tcW w:w="662" w:type="dxa"/>
          </w:tcPr>
          <w:p>
            <w:pPr>
              <w:pStyle w:val="TableParagraph"/>
              <w:spacing w:line="170" w:lineRule="exact" w:before="23"/>
              <w:ind w:left="50"/>
              <w:rPr>
                <w:sz w:val="16"/>
              </w:rPr>
            </w:pPr>
            <w:r>
              <w:rPr>
                <w:color w:val="231F20"/>
                <w:sz w:val="16"/>
              </w:rPr>
              <w:t>46924</w:t>
            </w:r>
          </w:p>
        </w:tc>
        <w:tc>
          <w:tcPr>
            <w:tcW w:w="8747" w:type="dxa"/>
          </w:tcPr>
          <w:p>
            <w:pPr>
              <w:pStyle w:val="TableParagraph"/>
              <w:spacing w:line="170" w:lineRule="exact" w:before="23"/>
              <w:ind w:left="168"/>
              <w:rPr>
                <w:sz w:val="16"/>
              </w:rPr>
            </w:pPr>
            <w:r>
              <w:rPr>
                <w:color w:val="231F20"/>
                <w:sz w:val="16"/>
              </w:rPr>
              <w:t>Destruction</w:t>
            </w:r>
            <w:r>
              <w:rPr>
                <w:color w:val="231F20"/>
                <w:spacing w:val="-22"/>
                <w:sz w:val="16"/>
              </w:rPr>
              <w:t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21"/>
                <w:sz w:val="16"/>
              </w:rPr>
              <w:t> </w:t>
            </w:r>
            <w:r>
              <w:rPr>
                <w:color w:val="231F20"/>
                <w:sz w:val="16"/>
              </w:rPr>
              <w:t>lesion(s),</w:t>
            </w:r>
            <w:r>
              <w:rPr>
                <w:color w:val="231F20"/>
                <w:spacing w:val="-21"/>
                <w:sz w:val="16"/>
              </w:rPr>
              <w:t> </w:t>
            </w:r>
            <w:r>
              <w:rPr>
                <w:color w:val="231F20"/>
                <w:sz w:val="16"/>
              </w:rPr>
              <w:t>anus</w:t>
            </w:r>
            <w:r>
              <w:rPr>
                <w:color w:val="231F20"/>
                <w:spacing w:val="-21"/>
                <w:sz w:val="16"/>
              </w:rPr>
              <w:t> </w:t>
            </w:r>
            <w:r>
              <w:rPr>
                <w:color w:val="231F20"/>
                <w:sz w:val="16"/>
              </w:rPr>
              <w:t>(e.g.,</w:t>
            </w:r>
            <w:r>
              <w:rPr>
                <w:color w:val="231F20"/>
                <w:spacing w:val="-22"/>
                <w:sz w:val="16"/>
              </w:rPr>
              <w:t> </w:t>
            </w:r>
            <w:r>
              <w:rPr>
                <w:color w:val="231F20"/>
                <w:sz w:val="16"/>
              </w:rPr>
              <w:t>condyloma,</w:t>
            </w:r>
            <w:r>
              <w:rPr>
                <w:color w:val="231F20"/>
                <w:spacing w:val="-21"/>
                <w:sz w:val="16"/>
              </w:rPr>
              <w:t> </w:t>
            </w:r>
            <w:r>
              <w:rPr>
                <w:color w:val="231F20"/>
                <w:sz w:val="16"/>
              </w:rPr>
              <w:t>papilloma,</w:t>
            </w:r>
            <w:r>
              <w:rPr>
                <w:color w:val="231F20"/>
                <w:spacing w:val="-21"/>
                <w:sz w:val="16"/>
              </w:rPr>
              <w:t> </w:t>
            </w:r>
            <w:r>
              <w:rPr>
                <w:color w:val="231F20"/>
                <w:sz w:val="16"/>
              </w:rPr>
              <w:t>molluscum</w:t>
            </w:r>
            <w:r>
              <w:rPr>
                <w:color w:val="231F20"/>
                <w:spacing w:val="-21"/>
                <w:sz w:val="16"/>
              </w:rPr>
              <w:t> </w:t>
            </w:r>
            <w:r>
              <w:rPr>
                <w:color w:val="231F20"/>
                <w:sz w:val="16"/>
              </w:rPr>
              <w:t>contagiosum,</w:t>
            </w:r>
            <w:r>
              <w:rPr>
                <w:color w:val="231F20"/>
                <w:spacing w:val="-22"/>
                <w:sz w:val="16"/>
              </w:rPr>
              <w:t> </w:t>
            </w:r>
            <w:r>
              <w:rPr>
                <w:color w:val="231F20"/>
                <w:sz w:val="16"/>
              </w:rPr>
              <w:t>herpetic</w:t>
            </w:r>
            <w:r>
              <w:rPr>
                <w:color w:val="231F20"/>
                <w:spacing w:val="-21"/>
                <w:sz w:val="16"/>
              </w:rPr>
              <w:t> </w:t>
            </w:r>
            <w:r>
              <w:rPr>
                <w:color w:val="231F20"/>
                <w:sz w:val="16"/>
              </w:rPr>
              <w:t>vesicle),</w:t>
            </w:r>
            <w:r>
              <w:rPr>
                <w:color w:val="231F20"/>
                <w:spacing w:val="-21"/>
                <w:sz w:val="16"/>
              </w:rPr>
              <w:t> </w:t>
            </w:r>
            <w:r>
              <w:rPr>
                <w:color w:val="231F20"/>
                <w:sz w:val="16"/>
              </w:rPr>
              <w:t>extensive</w:t>
            </w:r>
            <w:r>
              <w:rPr>
                <w:color w:val="231F20"/>
                <w:spacing w:val="-21"/>
                <w:sz w:val="16"/>
              </w:rPr>
              <w:t> </w:t>
            </w:r>
            <w:r>
              <w:rPr>
                <w:color w:val="231F20"/>
                <w:sz w:val="16"/>
              </w:rPr>
              <w:t>(e.g.,</w:t>
            </w:r>
            <w:r>
              <w:rPr>
                <w:color w:val="231F20"/>
                <w:spacing w:val="-22"/>
                <w:sz w:val="16"/>
              </w:rPr>
              <w:t> </w:t>
            </w:r>
            <w:r>
              <w:rPr>
                <w:color w:val="231F20"/>
                <w:sz w:val="16"/>
              </w:rPr>
              <w:t>laser</w:t>
            </w:r>
          </w:p>
        </w:tc>
      </w:tr>
      <w:tr>
        <w:trPr>
          <w:trHeight w:val="227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7" w:type="dxa"/>
          </w:tcPr>
          <w:p>
            <w:pPr>
              <w:pStyle w:val="TableParagraph"/>
              <w:spacing w:before="10"/>
              <w:ind w:left="288"/>
              <w:rPr>
                <w:sz w:val="16"/>
              </w:rPr>
            </w:pPr>
            <w:r>
              <w:rPr>
                <w:color w:val="231F20"/>
                <w:sz w:val="16"/>
              </w:rPr>
              <w:t>surgery, electrosurgery, cryosurgery, chemosurgery)</w:t>
            </w:r>
          </w:p>
        </w:tc>
      </w:tr>
      <w:tr>
        <w:trPr>
          <w:trHeight w:val="240" w:hRule="atLeast"/>
        </w:trPr>
        <w:tc>
          <w:tcPr>
            <w:tcW w:w="662" w:type="dxa"/>
          </w:tcPr>
          <w:p>
            <w:pPr>
              <w:pStyle w:val="TableParagraph"/>
              <w:spacing w:before="23"/>
              <w:ind w:left="50"/>
              <w:rPr>
                <w:sz w:val="16"/>
              </w:rPr>
            </w:pPr>
            <w:r>
              <w:rPr>
                <w:color w:val="231F20"/>
                <w:sz w:val="16"/>
              </w:rPr>
              <w:t>54050</w:t>
            </w:r>
          </w:p>
        </w:tc>
        <w:tc>
          <w:tcPr>
            <w:tcW w:w="8747" w:type="dxa"/>
          </w:tcPr>
          <w:p>
            <w:pPr>
              <w:pStyle w:val="TableParagraph"/>
              <w:spacing w:before="23"/>
              <w:ind w:left="168"/>
              <w:rPr>
                <w:sz w:val="16"/>
              </w:rPr>
            </w:pPr>
            <w:r>
              <w:rPr>
                <w:color w:val="231F20"/>
                <w:sz w:val="16"/>
              </w:rPr>
              <w:t>Destruction of lesion(s), penis (e.g., condyloma, papilloma, molluscum contagiosum, herpetic vesicle), simple; chemical</w:t>
            </w:r>
          </w:p>
        </w:tc>
      </w:tr>
      <w:tr>
        <w:trPr>
          <w:trHeight w:val="240" w:hRule="atLeast"/>
        </w:trPr>
        <w:tc>
          <w:tcPr>
            <w:tcW w:w="662" w:type="dxa"/>
          </w:tcPr>
          <w:p>
            <w:pPr>
              <w:pStyle w:val="TableParagraph"/>
              <w:spacing w:before="23"/>
              <w:ind w:left="50"/>
              <w:rPr>
                <w:sz w:val="16"/>
              </w:rPr>
            </w:pPr>
            <w:r>
              <w:rPr>
                <w:color w:val="231F20"/>
                <w:sz w:val="16"/>
              </w:rPr>
              <w:t>54056</w:t>
            </w:r>
          </w:p>
        </w:tc>
        <w:tc>
          <w:tcPr>
            <w:tcW w:w="8747" w:type="dxa"/>
          </w:tcPr>
          <w:p>
            <w:pPr>
              <w:pStyle w:val="TableParagraph"/>
              <w:spacing w:before="23"/>
              <w:ind w:left="168"/>
              <w:rPr>
                <w:sz w:val="16"/>
              </w:rPr>
            </w:pPr>
            <w:r>
              <w:rPr>
                <w:color w:val="231F20"/>
                <w:sz w:val="16"/>
              </w:rPr>
              <w:t>Destruction</w:t>
            </w:r>
            <w:r>
              <w:rPr>
                <w:color w:val="231F20"/>
                <w:spacing w:val="-21"/>
                <w:sz w:val="16"/>
              </w:rPr>
              <w:t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20"/>
                <w:sz w:val="16"/>
              </w:rPr>
              <w:t> </w:t>
            </w:r>
            <w:r>
              <w:rPr>
                <w:color w:val="231F20"/>
                <w:sz w:val="16"/>
              </w:rPr>
              <w:t>lesion(s),</w:t>
            </w:r>
            <w:r>
              <w:rPr>
                <w:color w:val="231F20"/>
                <w:spacing w:val="-21"/>
                <w:sz w:val="16"/>
              </w:rPr>
              <w:t> </w:t>
            </w:r>
            <w:r>
              <w:rPr>
                <w:color w:val="231F20"/>
                <w:sz w:val="16"/>
              </w:rPr>
              <w:t>penis</w:t>
            </w:r>
            <w:r>
              <w:rPr>
                <w:color w:val="231F20"/>
                <w:spacing w:val="-20"/>
                <w:sz w:val="16"/>
              </w:rPr>
              <w:t> </w:t>
            </w:r>
            <w:r>
              <w:rPr>
                <w:color w:val="231F20"/>
                <w:sz w:val="16"/>
              </w:rPr>
              <w:t>(e.g.,</w:t>
            </w:r>
            <w:r>
              <w:rPr>
                <w:color w:val="231F20"/>
                <w:spacing w:val="-20"/>
                <w:sz w:val="16"/>
              </w:rPr>
              <w:t> </w:t>
            </w:r>
            <w:r>
              <w:rPr>
                <w:color w:val="231F20"/>
                <w:sz w:val="16"/>
              </w:rPr>
              <w:t>condyloma,</w:t>
            </w:r>
            <w:r>
              <w:rPr>
                <w:color w:val="231F20"/>
                <w:spacing w:val="-21"/>
                <w:sz w:val="16"/>
              </w:rPr>
              <w:t> </w:t>
            </w:r>
            <w:r>
              <w:rPr>
                <w:color w:val="231F20"/>
                <w:sz w:val="16"/>
              </w:rPr>
              <w:t>papilloma,</w:t>
            </w:r>
            <w:r>
              <w:rPr>
                <w:color w:val="231F20"/>
                <w:spacing w:val="-20"/>
                <w:sz w:val="16"/>
              </w:rPr>
              <w:t> </w:t>
            </w:r>
            <w:r>
              <w:rPr>
                <w:color w:val="231F20"/>
                <w:sz w:val="16"/>
              </w:rPr>
              <w:t>molluscum</w:t>
            </w:r>
            <w:r>
              <w:rPr>
                <w:color w:val="231F20"/>
                <w:spacing w:val="-20"/>
                <w:sz w:val="16"/>
              </w:rPr>
              <w:t> </w:t>
            </w:r>
            <w:r>
              <w:rPr>
                <w:color w:val="231F20"/>
                <w:sz w:val="16"/>
              </w:rPr>
              <w:t>contagiosum,</w:t>
            </w:r>
            <w:r>
              <w:rPr>
                <w:color w:val="231F20"/>
                <w:spacing w:val="-21"/>
                <w:sz w:val="16"/>
              </w:rPr>
              <w:t> </w:t>
            </w:r>
            <w:r>
              <w:rPr>
                <w:color w:val="231F20"/>
                <w:sz w:val="16"/>
              </w:rPr>
              <w:t>herpetic</w:t>
            </w:r>
            <w:r>
              <w:rPr>
                <w:color w:val="231F20"/>
                <w:spacing w:val="-20"/>
                <w:sz w:val="16"/>
              </w:rPr>
              <w:t> </w:t>
            </w:r>
            <w:r>
              <w:rPr>
                <w:color w:val="231F20"/>
                <w:sz w:val="16"/>
              </w:rPr>
              <w:t>vesicle),</w:t>
            </w:r>
            <w:r>
              <w:rPr>
                <w:color w:val="231F20"/>
                <w:spacing w:val="-20"/>
                <w:sz w:val="16"/>
              </w:rPr>
              <w:t> </w:t>
            </w:r>
            <w:r>
              <w:rPr>
                <w:color w:val="231F20"/>
                <w:sz w:val="16"/>
              </w:rPr>
              <w:t>simple;</w:t>
            </w:r>
            <w:r>
              <w:rPr>
                <w:color w:val="231F20"/>
                <w:spacing w:val="-21"/>
                <w:sz w:val="16"/>
              </w:rPr>
              <w:t> </w:t>
            </w:r>
            <w:r>
              <w:rPr>
                <w:color w:val="231F20"/>
                <w:sz w:val="16"/>
              </w:rPr>
              <w:t>cryosurgery</w:t>
            </w:r>
          </w:p>
        </w:tc>
      </w:tr>
      <w:tr>
        <w:trPr>
          <w:trHeight w:val="212" w:hRule="atLeast"/>
        </w:trPr>
        <w:tc>
          <w:tcPr>
            <w:tcW w:w="662" w:type="dxa"/>
          </w:tcPr>
          <w:p>
            <w:pPr>
              <w:pStyle w:val="TableParagraph"/>
              <w:spacing w:line="170" w:lineRule="exact" w:before="23"/>
              <w:ind w:left="50"/>
              <w:rPr>
                <w:sz w:val="16"/>
              </w:rPr>
            </w:pPr>
            <w:r>
              <w:rPr>
                <w:color w:val="231F20"/>
                <w:sz w:val="16"/>
              </w:rPr>
              <w:t>54065</w:t>
            </w:r>
          </w:p>
        </w:tc>
        <w:tc>
          <w:tcPr>
            <w:tcW w:w="8747" w:type="dxa"/>
          </w:tcPr>
          <w:p>
            <w:pPr>
              <w:pStyle w:val="TableParagraph"/>
              <w:spacing w:line="170" w:lineRule="exact" w:before="23"/>
              <w:ind w:left="168"/>
              <w:rPr>
                <w:sz w:val="16"/>
              </w:rPr>
            </w:pPr>
            <w:r>
              <w:rPr>
                <w:color w:val="231F20"/>
                <w:sz w:val="16"/>
              </w:rPr>
              <w:t>Destruction</w:t>
            </w:r>
            <w:r>
              <w:rPr>
                <w:color w:val="231F20"/>
                <w:spacing w:val="-23"/>
                <w:sz w:val="16"/>
              </w:rPr>
              <w:t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22"/>
                <w:sz w:val="16"/>
              </w:rPr>
              <w:t> </w:t>
            </w:r>
            <w:r>
              <w:rPr>
                <w:color w:val="231F20"/>
                <w:sz w:val="16"/>
              </w:rPr>
              <w:t>lesion(s),</w:t>
            </w:r>
            <w:r>
              <w:rPr>
                <w:color w:val="231F20"/>
                <w:spacing w:val="-22"/>
                <w:sz w:val="16"/>
              </w:rPr>
              <w:t> </w:t>
            </w:r>
            <w:r>
              <w:rPr>
                <w:color w:val="231F20"/>
                <w:sz w:val="16"/>
              </w:rPr>
              <w:t>penis</w:t>
            </w:r>
            <w:r>
              <w:rPr>
                <w:color w:val="231F20"/>
                <w:spacing w:val="-22"/>
                <w:sz w:val="16"/>
              </w:rPr>
              <w:t> </w:t>
            </w:r>
            <w:r>
              <w:rPr>
                <w:color w:val="231F20"/>
                <w:sz w:val="16"/>
              </w:rPr>
              <w:t>(e.g.,</w:t>
            </w:r>
            <w:r>
              <w:rPr>
                <w:color w:val="231F20"/>
                <w:spacing w:val="-23"/>
                <w:sz w:val="16"/>
              </w:rPr>
              <w:t> </w:t>
            </w:r>
            <w:r>
              <w:rPr>
                <w:color w:val="231F20"/>
                <w:sz w:val="16"/>
              </w:rPr>
              <w:t>condyloma,</w:t>
            </w:r>
            <w:r>
              <w:rPr>
                <w:color w:val="231F20"/>
                <w:spacing w:val="-22"/>
                <w:sz w:val="16"/>
              </w:rPr>
              <w:t> </w:t>
            </w:r>
            <w:r>
              <w:rPr>
                <w:color w:val="231F20"/>
                <w:sz w:val="16"/>
              </w:rPr>
              <w:t>papilloma,</w:t>
            </w:r>
            <w:r>
              <w:rPr>
                <w:color w:val="231F20"/>
                <w:spacing w:val="-22"/>
                <w:sz w:val="16"/>
              </w:rPr>
              <w:t> </w:t>
            </w:r>
            <w:r>
              <w:rPr>
                <w:color w:val="231F20"/>
                <w:sz w:val="16"/>
              </w:rPr>
              <w:t>molluscum</w:t>
            </w:r>
            <w:r>
              <w:rPr>
                <w:color w:val="231F20"/>
                <w:spacing w:val="-22"/>
                <w:sz w:val="16"/>
              </w:rPr>
              <w:t> </w:t>
            </w:r>
            <w:r>
              <w:rPr>
                <w:color w:val="231F20"/>
                <w:sz w:val="16"/>
              </w:rPr>
              <w:t>contagiosum,</w:t>
            </w:r>
            <w:r>
              <w:rPr>
                <w:color w:val="231F20"/>
                <w:spacing w:val="-22"/>
                <w:sz w:val="16"/>
              </w:rPr>
              <w:t> </w:t>
            </w:r>
            <w:r>
              <w:rPr>
                <w:color w:val="231F20"/>
                <w:sz w:val="16"/>
              </w:rPr>
              <w:t>herpetic</w:t>
            </w:r>
            <w:r>
              <w:rPr>
                <w:color w:val="231F20"/>
                <w:spacing w:val="-23"/>
                <w:sz w:val="16"/>
              </w:rPr>
              <w:t> </w:t>
            </w:r>
            <w:r>
              <w:rPr>
                <w:color w:val="231F20"/>
                <w:sz w:val="16"/>
              </w:rPr>
              <w:t>vesicle),</w:t>
            </w:r>
            <w:r>
              <w:rPr>
                <w:color w:val="231F20"/>
                <w:spacing w:val="-22"/>
                <w:sz w:val="16"/>
              </w:rPr>
              <w:t> </w:t>
            </w:r>
            <w:r>
              <w:rPr>
                <w:color w:val="231F20"/>
                <w:sz w:val="16"/>
              </w:rPr>
              <w:t>extensive</w:t>
            </w:r>
            <w:r>
              <w:rPr>
                <w:color w:val="231F20"/>
                <w:spacing w:val="-22"/>
                <w:sz w:val="16"/>
              </w:rPr>
              <w:t> </w:t>
            </w:r>
            <w:r>
              <w:rPr>
                <w:color w:val="231F20"/>
                <w:sz w:val="16"/>
              </w:rPr>
              <w:t>(e.g.,</w:t>
            </w:r>
            <w:r>
              <w:rPr>
                <w:color w:val="231F20"/>
                <w:spacing w:val="-22"/>
                <w:sz w:val="16"/>
              </w:rPr>
              <w:t> </w:t>
            </w:r>
            <w:r>
              <w:rPr>
                <w:color w:val="231F20"/>
                <w:sz w:val="16"/>
              </w:rPr>
              <w:t>laser</w:t>
            </w:r>
          </w:p>
        </w:tc>
      </w:tr>
      <w:tr>
        <w:trPr>
          <w:trHeight w:val="227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7" w:type="dxa"/>
          </w:tcPr>
          <w:p>
            <w:pPr>
              <w:pStyle w:val="TableParagraph"/>
              <w:spacing w:before="10"/>
              <w:ind w:left="287"/>
              <w:rPr>
                <w:sz w:val="16"/>
              </w:rPr>
            </w:pPr>
            <w:r>
              <w:rPr>
                <w:color w:val="231F20"/>
                <w:sz w:val="16"/>
              </w:rPr>
              <w:t>surgery, electrosurgery, cryosurgery, chemosurgery)</w:t>
            </w:r>
          </w:p>
        </w:tc>
      </w:tr>
      <w:tr>
        <w:trPr>
          <w:trHeight w:val="240" w:hRule="atLeast"/>
        </w:trPr>
        <w:tc>
          <w:tcPr>
            <w:tcW w:w="662" w:type="dxa"/>
          </w:tcPr>
          <w:p>
            <w:pPr>
              <w:pStyle w:val="TableParagraph"/>
              <w:spacing w:before="23"/>
              <w:ind w:left="49"/>
              <w:rPr>
                <w:sz w:val="16"/>
              </w:rPr>
            </w:pPr>
            <w:r>
              <w:rPr>
                <w:color w:val="231F20"/>
                <w:sz w:val="16"/>
              </w:rPr>
              <w:t>56501</w:t>
            </w:r>
          </w:p>
        </w:tc>
        <w:tc>
          <w:tcPr>
            <w:tcW w:w="8747" w:type="dxa"/>
          </w:tcPr>
          <w:p>
            <w:pPr>
              <w:pStyle w:val="TableParagraph"/>
              <w:spacing w:before="23"/>
              <w:ind w:left="168"/>
              <w:rPr>
                <w:sz w:val="16"/>
              </w:rPr>
            </w:pPr>
            <w:r>
              <w:rPr>
                <w:color w:val="231F20"/>
                <w:sz w:val="16"/>
              </w:rPr>
              <w:t>Destruction of lesion(s), vulva; simple (e.g., laser surgery, electrosurgery, cryosurgery, chemosurgery)</w:t>
            </w:r>
          </w:p>
        </w:tc>
      </w:tr>
      <w:tr>
        <w:trPr>
          <w:trHeight w:val="240" w:hRule="atLeast"/>
        </w:trPr>
        <w:tc>
          <w:tcPr>
            <w:tcW w:w="662" w:type="dxa"/>
          </w:tcPr>
          <w:p>
            <w:pPr>
              <w:pStyle w:val="TableParagraph"/>
              <w:spacing w:before="23"/>
              <w:ind w:left="49"/>
              <w:rPr>
                <w:sz w:val="16"/>
              </w:rPr>
            </w:pPr>
            <w:r>
              <w:rPr>
                <w:color w:val="231F20"/>
                <w:sz w:val="16"/>
              </w:rPr>
              <w:t>56515</w:t>
            </w:r>
          </w:p>
        </w:tc>
        <w:tc>
          <w:tcPr>
            <w:tcW w:w="8747" w:type="dxa"/>
          </w:tcPr>
          <w:p>
            <w:pPr>
              <w:pStyle w:val="TableParagraph"/>
              <w:spacing w:before="23"/>
              <w:ind w:left="168"/>
              <w:rPr>
                <w:sz w:val="16"/>
              </w:rPr>
            </w:pPr>
            <w:r>
              <w:rPr>
                <w:color w:val="231F20"/>
                <w:sz w:val="16"/>
              </w:rPr>
              <w:t>Destruction of lesion(s), vulva; extensive (e.g., laser surgery, electrosurgery, cryosurgery, chemosurgery)</w:t>
            </w:r>
          </w:p>
        </w:tc>
      </w:tr>
      <w:tr>
        <w:trPr>
          <w:trHeight w:val="350" w:hRule="atLeast"/>
        </w:trPr>
        <w:tc>
          <w:tcPr>
            <w:tcW w:w="662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23"/>
              <w:ind w:left="50"/>
              <w:rPr>
                <w:sz w:val="16"/>
              </w:rPr>
            </w:pPr>
            <w:r>
              <w:rPr>
                <w:color w:val="231F20"/>
                <w:sz w:val="16"/>
              </w:rPr>
              <w:t>67850</w:t>
            </w:r>
          </w:p>
        </w:tc>
        <w:tc>
          <w:tcPr>
            <w:tcW w:w="8747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23"/>
              <w:ind w:left="168"/>
              <w:rPr>
                <w:sz w:val="16"/>
              </w:rPr>
            </w:pPr>
            <w:r>
              <w:rPr>
                <w:color w:val="231F20"/>
                <w:sz w:val="16"/>
              </w:rPr>
              <w:t>Destruction of lesion of lid margin (up to 1 cm)</w:t>
            </w:r>
          </w:p>
        </w:tc>
      </w:tr>
    </w:tbl>
    <w:p>
      <w:pPr>
        <w:spacing w:before="141"/>
        <w:ind w:left="468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color w:val="231F20"/>
          <w:sz w:val="16"/>
        </w:rPr>
        <w:t>CPT = current procedural terminology.</w:t>
      </w:r>
    </w:p>
    <w:p>
      <w:pPr>
        <w:spacing w:before="96"/>
        <w:ind w:left="468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color w:val="231F20"/>
          <w:sz w:val="16"/>
        </w:rPr>
        <w:t>*—</w:t>
      </w:r>
      <w:r>
        <w:rPr>
          <w:rFonts w:ascii="Arial" w:hAnsi="Arial"/>
          <w:i/>
          <w:color w:val="231F20"/>
          <w:sz w:val="16"/>
        </w:rPr>
        <w:t>Location and size of lesion not necessary unless otherwise indicated.</w:t>
      </w:r>
    </w:p>
    <w:p>
      <w:pPr>
        <w:spacing w:before="36"/>
        <w:ind w:left="468" w:right="0" w:firstLine="0"/>
        <w:jc w:val="left"/>
        <w:rPr>
          <w:rFonts w:ascii="Arial" w:hAnsi="Arial"/>
          <w:i/>
          <w:sz w:val="16"/>
        </w:rPr>
      </w:pPr>
      <w:r>
        <w:rPr>
          <w:color w:val="231F20"/>
          <w:sz w:val="16"/>
        </w:rPr>
        <w:t>†—</w:t>
      </w:r>
      <w:r>
        <w:rPr>
          <w:rFonts w:ascii="Arial" w:hAnsi="Arial"/>
          <w:i/>
          <w:color w:val="231F20"/>
          <w:sz w:val="16"/>
        </w:rPr>
        <w:t>Add-on code.</w:t>
      </w:r>
    </w:p>
    <w:p>
      <w:pPr>
        <w:spacing w:before="35"/>
        <w:ind w:left="468" w:right="0" w:firstLine="0"/>
        <w:jc w:val="left"/>
        <w:rPr>
          <w:rFonts w:ascii="Arial" w:hAnsi="Arial"/>
          <w:i/>
          <w:sz w:val="16"/>
        </w:rPr>
      </w:pPr>
      <w:r>
        <w:rPr>
          <w:color w:val="231F20"/>
          <w:sz w:val="16"/>
        </w:rPr>
        <w:t>‡—</w:t>
      </w:r>
      <w:r>
        <w:rPr>
          <w:rFonts w:ascii="Arial" w:hAnsi="Arial"/>
          <w:i/>
          <w:color w:val="231F20"/>
          <w:sz w:val="16"/>
        </w:rPr>
        <w:t>Modifier ‘-51’ exempt.</w:t>
      </w:r>
    </w:p>
    <w:p>
      <w:pPr>
        <w:spacing w:line="261" w:lineRule="auto" w:before="95"/>
        <w:ind w:left="468" w:right="109" w:firstLine="0"/>
        <w:jc w:val="both"/>
        <w:rPr>
          <w:rFonts w:ascii="Arial" w:hAnsi="Arial"/>
          <w:i/>
          <w:sz w:val="16"/>
        </w:rPr>
      </w:pPr>
      <w:r>
        <w:rPr/>
        <w:pict>
          <v:line style="position:absolute;mso-position-horizontal-relative:page;mso-position-vertical-relative:paragraph;z-index:-160;mso-wrap-distance-left:0;mso-wrap-distance-right:0" from="81.410004pt,43.255905pt" to="549.410004pt,43.255905pt" stroked="true" strokeweight="4pt" strokecolor="#b8bbd8">
            <v:stroke dashstyle="solid"/>
            <w10:wrap type="topAndBottom"/>
          </v:line>
        </w:pict>
      </w:r>
      <w:r>
        <w:rPr>
          <w:rFonts w:ascii="Arial" w:hAnsi="Arial"/>
          <w:i/>
          <w:color w:val="231F20"/>
          <w:sz w:val="16"/>
        </w:rPr>
        <w:t>Adapted</w:t>
      </w:r>
      <w:r>
        <w:rPr>
          <w:rFonts w:ascii="Arial" w:hAnsi="Arial"/>
          <w:i/>
          <w:color w:val="231F20"/>
          <w:spacing w:val="-19"/>
          <w:sz w:val="16"/>
        </w:rPr>
        <w:t> </w:t>
      </w:r>
      <w:r>
        <w:rPr>
          <w:rFonts w:ascii="Arial" w:hAnsi="Arial"/>
          <w:i/>
          <w:color w:val="231F20"/>
          <w:sz w:val="16"/>
        </w:rPr>
        <w:t>with</w:t>
      </w:r>
      <w:r>
        <w:rPr>
          <w:rFonts w:ascii="Arial" w:hAnsi="Arial"/>
          <w:i/>
          <w:color w:val="231F20"/>
          <w:spacing w:val="-19"/>
          <w:sz w:val="16"/>
        </w:rPr>
        <w:t> </w:t>
      </w:r>
      <w:r>
        <w:rPr>
          <w:rFonts w:ascii="Arial" w:hAnsi="Arial"/>
          <w:i/>
          <w:color w:val="231F20"/>
          <w:sz w:val="16"/>
        </w:rPr>
        <w:t>permission</w:t>
      </w:r>
      <w:r>
        <w:rPr>
          <w:rFonts w:ascii="Arial" w:hAnsi="Arial"/>
          <w:i/>
          <w:color w:val="231F20"/>
          <w:spacing w:val="-18"/>
          <w:sz w:val="16"/>
        </w:rPr>
        <w:t> </w:t>
      </w:r>
      <w:r>
        <w:rPr>
          <w:rFonts w:ascii="Arial" w:hAnsi="Arial"/>
          <w:i/>
          <w:color w:val="231F20"/>
          <w:sz w:val="16"/>
        </w:rPr>
        <w:t>from</w:t>
      </w:r>
      <w:r>
        <w:rPr>
          <w:rFonts w:ascii="Arial" w:hAnsi="Arial"/>
          <w:i/>
          <w:color w:val="231F20"/>
          <w:spacing w:val="-19"/>
          <w:sz w:val="16"/>
        </w:rPr>
        <w:t> </w:t>
      </w:r>
      <w:r>
        <w:rPr>
          <w:rFonts w:ascii="Arial" w:hAnsi="Arial"/>
          <w:i/>
          <w:color w:val="231F20"/>
          <w:sz w:val="16"/>
        </w:rPr>
        <w:t>American</w:t>
      </w:r>
      <w:r>
        <w:rPr>
          <w:rFonts w:ascii="Arial" w:hAnsi="Arial"/>
          <w:i/>
          <w:color w:val="231F20"/>
          <w:spacing w:val="-19"/>
          <w:sz w:val="16"/>
        </w:rPr>
        <w:t> </w:t>
      </w:r>
      <w:r>
        <w:rPr>
          <w:rFonts w:ascii="Arial" w:hAnsi="Arial"/>
          <w:i/>
          <w:color w:val="231F20"/>
          <w:sz w:val="16"/>
        </w:rPr>
        <w:t>Medical</w:t>
      </w:r>
      <w:r>
        <w:rPr>
          <w:rFonts w:ascii="Arial" w:hAnsi="Arial"/>
          <w:i/>
          <w:color w:val="231F20"/>
          <w:spacing w:val="-18"/>
          <w:sz w:val="16"/>
        </w:rPr>
        <w:t> </w:t>
      </w:r>
      <w:r>
        <w:rPr>
          <w:rFonts w:ascii="Arial" w:hAnsi="Arial"/>
          <w:i/>
          <w:color w:val="231F20"/>
          <w:sz w:val="16"/>
        </w:rPr>
        <w:t>Association.</w:t>
      </w:r>
      <w:r>
        <w:rPr>
          <w:rFonts w:ascii="Arial" w:hAnsi="Arial"/>
          <w:i/>
          <w:color w:val="231F20"/>
          <w:spacing w:val="-19"/>
          <w:sz w:val="16"/>
        </w:rPr>
        <w:t> </w:t>
      </w:r>
      <w:r>
        <w:rPr>
          <w:rFonts w:ascii="Arial" w:hAnsi="Arial"/>
          <w:i/>
          <w:color w:val="231F20"/>
          <w:sz w:val="16"/>
        </w:rPr>
        <w:t>Current</w:t>
      </w:r>
      <w:r>
        <w:rPr>
          <w:rFonts w:ascii="Arial" w:hAnsi="Arial"/>
          <w:i/>
          <w:color w:val="231F20"/>
          <w:spacing w:val="-18"/>
          <w:sz w:val="16"/>
        </w:rPr>
        <w:t> </w:t>
      </w:r>
      <w:r>
        <w:rPr>
          <w:rFonts w:ascii="Arial" w:hAnsi="Arial"/>
          <w:i/>
          <w:color w:val="231F20"/>
          <w:sz w:val="16"/>
        </w:rPr>
        <w:t>procedural</w:t>
      </w:r>
      <w:r>
        <w:rPr>
          <w:rFonts w:ascii="Arial" w:hAnsi="Arial"/>
          <w:i/>
          <w:color w:val="231F20"/>
          <w:spacing w:val="-19"/>
          <w:sz w:val="16"/>
        </w:rPr>
        <w:t> </w:t>
      </w:r>
      <w:r>
        <w:rPr>
          <w:rFonts w:ascii="Arial" w:hAnsi="Arial"/>
          <w:i/>
          <w:color w:val="231F20"/>
          <w:sz w:val="16"/>
        </w:rPr>
        <w:t>terminology:</w:t>
      </w:r>
      <w:r>
        <w:rPr>
          <w:rFonts w:ascii="Arial" w:hAnsi="Arial"/>
          <w:i/>
          <w:color w:val="231F20"/>
          <w:spacing w:val="-19"/>
          <w:sz w:val="16"/>
        </w:rPr>
        <w:t> </w:t>
      </w:r>
      <w:r>
        <w:rPr>
          <w:rFonts w:ascii="Arial" w:hAnsi="Arial"/>
          <w:i/>
          <w:color w:val="231F20"/>
          <w:sz w:val="16"/>
        </w:rPr>
        <w:t>CPT</w:t>
      </w:r>
      <w:r>
        <w:rPr>
          <w:rFonts w:ascii="Arial" w:hAnsi="Arial"/>
          <w:i/>
          <w:color w:val="231F20"/>
          <w:spacing w:val="-18"/>
          <w:sz w:val="16"/>
        </w:rPr>
        <w:t> </w:t>
      </w:r>
      <w:r>
        <w:rPr>
          <w:rFonts w:ascii="Arial" w:hAnsi="Arial"/>
          <w:i/>
          <w:color w:val="231F20"/>
          <w:sz w:val="16"/>
        </w:rPr>
        <w:t>2002.</w:t>
      </w:r>
      <w:r>
        <w:rPr>
          <w:rFonts w:ascii="Arial" w:hAnsi="Arial"/>
          <w:i/>
          <w:color w:val="231F20"/>
          <w:spacing w:val="-19"/>
          <w:sz w:val="16"/>
        </w:rPr>
        <w:t> </w:t>
      </w:r>
      <w:r>
        <w:rPr>
          <w:rFonts w:ascii="Arial" w:hAnsi="Arial"/>
          <w:i/>
          <w:color w:val="231F20"/>
          <w:sz w:val="16"/>
        </w:rPr>
        <w:t>Standard</w:t>
      </w:r>
      <w:r>
        <w:rPr>
          <w:rFonts w:ascii="Arial" w:hAnsi="Arial"/>
          <w:i/>
          <w:color w:val="231F20"/>
          <w:spacing w:val="-19"/>
          <w:sz w:val="16"/>
        </w:rPr>
        <w:t> </w:t>
      </w:r>
      <w:r>
        <w:rPr>
          <w:rFonts w:ascii="Arial" w:hAnsi="Arial"/>
          <w:i/>
          <w:color w:val="231F20"/>
          <w:sz w:val="16"/>
        </w:rPr>
        <w:t>ed.</w:t>
      </w:r>
      <w:r>
        <w:rPr>
          <w:rFonts w:ascii="Arial" w:hAnsi="Arial"/>
          <w:i/>
          <w:color w:val="231F20"/>
          <w:spacing w:val="-18"/>
          <w:sz w:val="16"/>
        </w:rPr>
        <w:t> </w:t>
      </w:r>
      <w:r>
        <w:rPr>
          <w:rFonts w:ascii="Arial" w:hAnsi="Arial"/>
          <w:i/>
          <w:color w:val="231F20"/>
          <w:sz w:val="16"/>
        </w:rPr>
        <w:t>Chicago:</w:t>
      </w:r>
      <w:r>
        <w:rPr>
          <w:rFonts w:ascii="Arial" w:hAnsi="Arial"/>
          <w:i/>
          <w:color w:val="231F20"/>
          <w:spacing w:val="-19"/>
          <w:sz w:val="16"/>
        </w:rPr>
        <w:t> </w:t>
      </w:r>
      <w:r>
        <w:rPr>
          <w:rFonts w:ascii="Arial" w:hAnsi="Arial"/>
          <w:i/>
          <w:color w:val="231F20"/>
          <w:sz w:val="16"/>
        </w:rPr>
        <w:t>Ameri- </w:t>
      </w:r>
      <w:r>
        <w:rPr>
          <w:rFonts w:ascii="Arial" w:hAnsi="Arial"/>
          <w:i/>
          <w:color w:val="231F20"/>
          <w:sz w:val="16"/>
        </w:rPr>
        <w:t>can</w:t>
      </w:r>
      <w:r>
        <w:rPr>
          <w:rFonts w:ascii="Arial" w:hAnsi="Arial"/>
          <w:i/>
          <w:color w:val="231F20"/>
          <w:spacing w:val="-21"/>
          <w:sz w:val="16"/>
        </w:rPr>
        <w:t> </w:t>
      </w:r>
      <w:r>
        <w:rPr>
          <w:rFonts w:ascii="Arial" w:hAnsi="Arial"/>
          <w:i/>
          <w:color w:val="231F20"/>
          <w:sz w:val="16"/>
        </w:rPr>
        <w:t>Medical</w:t>
      </w:r>
      <w:r>
        <w:rPr>
          <w:rFonts w:ascii="Arial" w:hAnsi="Arial"/>
          <w:i/>
          <w:color w:val="231F20"/>
          <w:spacing w:val="-20"/>
          <w:sz w:val="16"/>
        </w:rPr>
        <w:t> </w:t>
      </w:r>
      <w:r>
        <w:rPr>
          <w:rFonts w:ascii="Arial" w:hAnsi="Arial"/>
          <w:i/>
          <w:color w:val="231F20"/>
          <w:sz w:val="16"/>
        </w:rPr>
        <w:t>Association,</w:t>
      </w:r>
      <w:r>
        <w:rPr>
          <w:rFonts w:ascii="Arial" w:hAnsi="Arial"/>
          <w:i/>
          <w:color w:val="231F20"/>
          <w:spacing w:val="-21"/>
          <w:sz w:val="16"/>
        </w:rPr>
        <w:t> </w:t>
      </w:r>
      <w:r>
        <w:rPr>
          <w:rFonts w:ascii="Arial" w:hAnsi="Arial"/>
          <w:i/>
          <w:color w:val="231F20"/>
          <w:sz w:val="16"/>
        </w:rPr>
        <w:t>2001:48,</w:t>
      </w:r>
      <w:r>
        <w:rPr>
          <w:rFonts w:ascii="Arial" w:hAnsi="Arial"/>
          <w:i/>
          <w:color w:val="231F20"/>
          <w:spacing w:val="-20"/>
          <w:sz w:val="16"/>
        </w:rPr>
        <w:t> </w:t>
      </w:r>
      <w:r>
        <w:rPr>
          <w:rFonts w:ascii="Arial" w:hAnsi="Arial"/>
          <w:i/>
          <w:color w:val="231F20"/>
          <w:sz w:val="16"/>
        </w:rPr>
        <w:t>56,</w:t>
      </w:r>
      <w:r>
        <w:rPr>
          <w:rFonts w:ascii="Arial" w:hAnsi="Arial"/>
          <w:i/>
          <w:color w:val="231F20"/>
          <w:spacing w:val="-21"/>
          <w:sz w:val="16"/>
        </w:rPr>
        <w:t> </w:t>
      </w:r>
      <w:r>
        <w:rPr>
          <w:rFonts w:ascii="Arial" w:hAnsi="Arial"/>
          <w:i/>
          <w:color w:val="231F20"/>
          <w:sz w:val="16"/>
        </w:rPr>
        <w:t>144,</w:t>
      </w:r>
      <w:r>
        <w:rPr>
          <w:rFonts w:ascii="Arial" w:hAnsi="Arial"/>
          <w:i/>
          <w:color w:val="231F20"/>
          <w:spacing w:val="-20"/>
          <w:sz w:val="16"/>
        </w:rPr>
        <w:t> </w:t>
      </w:r>
      <w:r>
        <w:rPr>
          <w:rFonts w:ascii="Arial" w:hAnsi="Arial"/>
          <w:i/>
          <w:color w:val="231F20"/>
          <w:sz w:val="16"/>
        </w:rPr>
        <w:t>161,</w:t>
      </w:r>
      <w:r>
        <w:rPr>
          <w:rFonts w:ascii="Arial" w:hAnsi="Arial"/>
          <w:i/>
          <w:color w:val="231F20"/>
          <w:spacing w:val="-21"/>
          <w:sz w:val="16"/>
        </w:rPr>
        <w:t> </w:t>
      </w:r>
      <w:r>
        <w:rPr>
          <w:rFonts w:ascii="Arial" w:hAnsi="Arial"/>
          <w:i/>
          <w:color w:val="231F20"/>
          <w:sz w:val="16"/>
        </w:rPr>
        <w:t>167,</w:t>
      </w:r>
      <w:r>
        <w:rPr>
          <w:rFonts w:ascii="Arial" w:hAnsi="Arial"/>
          <w:i/>
          <w:color w:val="231F20"/>
          <w:spacing w:val="-20"/>
          <w:sz w:val="16"/>
        </w:rPr>
        <w:t> </w:t>
      </w:r>
      <w:r>
        <w:rPr>
          <w:rFonts w:ascii="Arial" w:hAnsi="Arial"/>
          <w:i/>
          <w:color w:val="231F20"/>
          <w:sz w:val="16"/>
        </w:rPr>
        <w:t>199.</w:t>
      </w:r>
      <w:r>
        <w:rPr>
          <w:rFonts w:ascii="Arial" w:hAnsi="Arial"/>
          <w:i/>
          <w:color w:val="231F20"/>
          <w:spacing w:val="-21"/>
          <w:sz w:val="16"/>
        </w:rPr>
        <w:t> </w:t>
      </w:r>
      <w:r>
        <w:rPr>
          <w:rFonts w:ascii="Arial" w:hAnsi="Arial"/>
          <w:i/>
          <w:color w:val="231F20"/>
          <w:sz w:val="16"/>
        </w:rPr>
        <w:t>CPT</w:t>
      </w:r>
      <w:r>
        <w:rPr>
          <w:rFonts w:ascii="Arial" w:hAnsi="Arial"/>
          <w:i/>
          <w:color w:val="231F20"/>
          <w:spacing w:val="-20"/>
          <w:sz w:val="16"/>
        </w:rPr>
        <w:t> </w:t>
      </w:r>
      <w:r>
        <w:rPr>
          <w:rFonts w:ascii="Arial" w:hAnsi="Arial"/>
          <w:i/>
          <w:color w:val="231F20"/>
          <w:sz w:val="16"/>
        </w:rPr>
        <w:t>is</w:t>
      </w:r>
      <w:r>
        <w:rPr>
          <w:rFonts w:ascii="Arial" w:hAnsi="Arial"/>
          <w:i/>
          <w:color w:val="231F20"/>
          <w:spacing w:val="-21"/>
          <w:sz w:val="16"/>
        </w:rPr>
        <w:t> </w:t>
      </w:r>
      <w:r>
        <w:rPr>
          <w:rFonts w:ascii="Arial" w:hAnsi="Arial"/>
          <w:i/>
          <w:color w:val="231F20"/>
          <w:sz w:val="16"/>
        </w:rPr>
        <w:t>copyright©</w:t>
      </w:r>
      <w:r>
        <w:rPr>
          <w:rFonts w:ascii="Arial" w:hAnsi="Arial"/>
          <w:i/>
          <w:color w:val="231F20"/>
          <w:spacing w:val="-20"/>
          <w:sz w:val="16"/>
        </w:rPr>
        <w:t> </w:t>
      </w:r>
      <w:r>
        <w:rPr>
          <w:rFonts w:ascii="Arial" w:hAnsi="Arial"/>
          <w:i/>
          <w:color w:val="231F20"/>
          <w:sz w:val="16"/>
        </w:rPr>
        <w:t>2001</w:t>
      </w:r>
      <w:r>
        <w:rPr>
          <w:rFonts w:ascii="Arial" w:hAnsi="Arial"/>
          <w:i/>
          <w:color w:val="231F20"/>
          <w:spacing w:val="-20"/>
          <w:sz w:val="16"/>
        </w:rPr>
        <w:t> </w:t>
      </w:r>
      <w:r>
        <w:rPr>
          <w:rFonts w:ascii="Arial" w:hAnsi="Arial"/>
          <w:i/>
          <w:color w:val="231F20"/>
          <w:sz w:val="16"/>
        </w:rPr>
        <w:t>American</w:t>
      </w:r>
      <w:r>
        <w:rPr>
          <w:rFonts w:ascii="Arial" w:hAnsi="Arial"/>
          <w:i/>
          <w:color w:val="231F20"/>
          <w:spacing w:val="-21"/>
          <w:sz w:val="16"/>
        </w:rPr>
        <w:t> </w:t>
      </w:r>
      <w:r>
        <w:rPr>
          <w:rFonts w:ascii="Arial" w:hAnsi="Arial"/>
          <w:i/>
          <w:color w:val="231F20"/>
          <w:sz w:val="16"/>
        </w:rPr>
        <w:t>Medical</w:t>
      </w:r>
      <w:r>
        <w:rPr>
          <w:rFonts w:ascii="Arial" w:hAnsi="Arial"/>
          <w:i/>
          <w:color w:val="231F20"/>
          <w:spacing w:val="-20"/>
          <w:sz w:val="16"/>
        </w:rPr>
        <w:t> </w:t>
      </w:r>
      <w:r>
        <w:rPr>
          <w:rFonts w:ascii="Arial" w:hAnsi="Arial"/>
          <w:i/>
          <w:color w:val="231F20"/>
          <w:sz w:val="16"/>
        </w:rPr>
        <w:t>Association.</w:t>
      </w:r>
      <w:r>
        <w:rPr>
          <w:rFonts w:ascii="Arial" w:hAnsi="Arial"/>
          <w:i/>
          <w:color w:val="231F20"/>
          <w:spacing w:val="-21"/>
          <w:sz w:val="16"/>
        </w:rPr>
        <w:t> </w:t>
      </w:r>
      <w:r>
        <w:rPr>
          <w:rFonts w:ascii="Arial" w:hAnsi="Arial"/>
          <w:i/>
          <w:color w:val="231F20"/>
          <w:sz w:val="16"/>
        </w:rPr>
        <w:t>All</w:t>
      </w:r>
      <w:r>
        <w:rPr>
          <w:rFonts w:ascii="Arial" w:hAnsi="Arial"/>
          <w:i/>
          <w:color w:val="231F20"/>
          <w:spacing w:val="-20"/>
          <w:sz w:val="16"/>
        </w:rPr>
        <w:t> </w:t>
      </w:r>
      <w:r>
        <w:rPr>
          <w:rFonts w:ascii="Arial" w:hAnsi="Arial"/>
          <w:i/>
          <w:color w:val="231F20"/>
          <w:sz w:val="16"/>
        </w:rPr>
        <w:t>rights</w:t>
      </w:r>
      <w:r>
        <w:rPr>
          <w:rFonts w:ascii="Arial" w:hAnsi="Arial"/>
          <w:i/>
          <w:color w:val="231F20"/>
          <w:spacing w:val="-21"/>
          <w:sz w:val="16"/>
        </w:rPr>
        <w:t> </w:t>
      </w:r>
      <w:r>
        <w:rPr>
          <w:rFonts w:ascii="Arial" w:hAnsi="Arial"/>
          <w:i/>
          <w:color w:val="231F20"/>
          <w:sz w:val="16"/>
        </w:rPr>
        <w:t>reserved.</w:t>
      </w:r>
      <w:r>
        <w:rPr>
          <w:rFonts w:ascii="Arial" w:hAnsi="Arial"/>
          <w:i/>
          <w:color w:val="231F20"/>
          <w:spacing w:val="-20"/>
          <w:sz w:val="16"/>
        </w:rPr>
        <w:t> </w:t>
      </w:r>
      <w:r>
        <w:rPr>
          <w:rFonts w:ascii="Arial" w:hAnsi="Arial"/>
          <w:i/>
          <w:color w:val="231F20"/>
          <w:sz w:val="16"/>
        </w:rPr>
        <w:t>No fee</w:t>
      </w:r>
      <w:r>
        <w:rPr>
          <w:rFonts w:ascii="Arial" w:hAnsi="Arial"/>
          <w:i/>
          <w:color w:val="231F20"/>
          <w:spacing w:val="-20"/>
          <w:sz w:val="16"/>
        </w:rPr>
        <w:t> </w:t>
      </w:r>
      <w:r>
        <w:rPr>
          <w:rFonts w:ascii="Arial" w:hAnsi="Arial"/>
          <w:i/>
          <w:color w:val="231F20"/>
          <w:sz w:val="16"/>
        </w:rPr>
        <w:t>schedules,</w:t>
      </w:r>
      <w:r>
        <w:rPr>
          <w:rFonts w:ascii="Arial" w:hAnsi="Arial"/>
          <w:i/>
          <w:color w:val="231F20"/>
          <w:spacing w:val="-20"/>
          <w:sz w:val="16"/>
        </w:rPr>
        <w:t> </w:t>
      </w:r>
      <w:r>
        <w:rPr>
          <w:rFonts w:ascii="Arial" w:hAnsi="Arial"/>
          <w:i/>
          <w:color w:val="231F20"/>
          <w:sz w:val="16"/>
        </w:rPr>
        <w:t>basic</w:t>
      </w:r>
      <w:r>
        <w:rPr>
          <w:rFonts w:ascii="Arial" w:hAnsi="Arial"/>
          <w:i/>
          <w:color w:val="231F20"/>
          <w:spacing w:val="-20"/>
          <w:sz w:val="16"/>
        </w:rPr>
        <w:t> </w:t>
      </w:r>
      <w:r>
        <w:rPr>
          <w:rFonts w:ascii="Arial" w:hAnsi="Arial"/>
          <w:i/>
          <w:color w:val="231F20"/>
          <w:sz w:val="16"/>
        </w:rPr>
        <w:t>units,</w:t>
      </w:r>
      <w:r>
        <w:rPr>
          <w:rFonts w:ascii="Arial" w:hAnsi="Arial"/>
          <w:i/>
          <w:color w:val="231F20"/>
          <w:spacing w:val="-20"/>
          <w:sz w:val="16"/>
        </w:rPr>
        <w:t> </w:t>
      </w:r>
      <w:r>
        <w:rPr>
          <w:rFonts w:ascii="Arial" w:hAnsi="Arial"/>
          <w:i/>
          <w:color w:val="231F20"/>
          <w:sz w:val="16"/>
        </w:rPr>
        <w:t>relative</w:t>
      </w:r>
      <w:r>
        <w:rPr>
          <w:rFonts w:ascii="Arial" w:hAnsi="Arial"/>
          <w:i/>
          <w:color w:val="231F20"/>
          <w:spacing w:val="-20"/>
          <w:sz w:val="16"/>
        </w:rPr>
        <w:t> </w:t>
      </w:r>
      <w:r>
        <w:rPr>
          <w:rFonts w:ascii="Arial" w:hAnsi="Arial"/>
          <w:i/>
          <w:color w:val="231F20"/>
          <w:sz w:val="16"/>
        </w:rPr>
        <w:t>values,</w:t>
      </w:r>
      <w:r>
        <w:rPr>
          <w:rFonts w:ascii="Arial" w:hAnsi="Arial"/>
          <w:i/>
          <w:color w:val="231F20"/>
          <w:spacing w:val="-20"/>
          <w:sz w:val="16"/>
        </w:rPr>
        <w:t> </w:t>
      </w:r>
      <w:r>
        <w:rPr>
          <w:rFonts w:ascii="Arial" w:hAnsi="Arial"/>
          <w:i/>
          <w:color w:val="231F20"/>
          <w:sz w:val="16"/>
        </w:rPr>
        <w:t>or</w:t>
      </w:r>
      <w:r>
        <w:rPr>
          <w:rFonts w:ascii="Arial" w:hAnsi="Arial"/>
          <w:i/>
          <w:color w:val="231F20"/>
          <w:spacing w:val="-20"/>
          <w:sz w:val="16"/>
        </w:rPr>
        <w:t> </w:t>
      </w:r>
      <w:r>
        <w:rPr>
          <w:rFonts w:ascii="Arial" w:hAnsi="Arial"/>
          <w:i/>
          <w:color w:val="231F20"/>
          <w:sz w:val="16"/>
        </w:rPr>
        <w:t>related</w:t>
      </w:r>
      <w:r>
        <w:rPr>
          <w:rFonts w:ascii="Arial" w:hAnsi="Arial"/>
          <w:i/>
          <w:color w:val="231F20"/>
          <w:spacing w:val="-20"/>
          <w:sz w:val="16"/>
        </w:rPr>
        <w:t> </w:t>
      </w:r>
      <w:r>
        <w:rPr>
          <w:rFonts w:ascii="Arial" w:hAnsi="Arial"/>
          <w:i/>
          <w:color w:val="231F20"/>
          <w:sz w:val="16"/>
        </w:rPr>
        <w:t>listings</w:t>
      </w:r>
      <w:r>
        <w:rPr>
          <w:rFonts w:ascii="Arial" w:hAnsi="Arial"/>
          <w:i/>
          <w:color w:val="231F20"/>
          <w:spacing w:val="-20"/>
          <w:sz w:val="16"/>
        </w:rPr>
        <w:t> </w:t>
      </w:r>
      <w:r>
        <w:rPr>
          <w:rFonts w:ascii="Arial" w:hAnsi="Arial"/>
          <w:i/>
          <w:color w:val="231F20"/>
          <w:sz w:val="16"/>
        </w:rPr>
        <w:t>are</w:t>
      </w:r>
      <w:r>
        <w:rPr>
          <w:rFonts w:ascii="Arial" w:hAnsi="Arial"/>
          <w:i/>
          <w:color w:val="231F20"/>
          <w:spacing w:val="-19"/>
          <w:sz w:val="16"/>
        </w:rPr>
        <w:t> </w:t>
      </w:r>
      <w:r>
        <w:rPr>
          <w:rFonts w:ascii="Arial" w:hAnsi="Arial"/>
          <w:i/>
          <w:color w:val="231F20"/>
          <w:sz w:val="16"/>
        </w:rPr>
        <w:t>included</w:t>
      </w:r>
      <w:r>
        <w:rPr>
          <w:rFonts w:ascii="Arial" w:hAnsi="Arial"/>
          <w:i/>
          <w:color w:val="231F20"/>
          <w:spacing w:val="-20"/>
          <w:sz w:val="16"/>
        </w:rPr>
        <w:t> </w:t>
      </w:r>
      <w:r>
        <w:rPr>
          <w:rFonts w:ascii="Arial" w:hAnsi="Arial"/>
          <w:i/>
          <w:color w:val="231F20"/>
          <w:sz w:val="16"/>
        </w:rPr>
        <w:t>in</w:t>
      </w:r>
      <w:r>
        <w:rPr>
          <w:rFonts w:ascii="Arial" w:hAnsi="Arial"/>
          <w:i/>
          <w:color w:val="231F20"/>
          <w:spacing w:val="-20"/>
          <w:sz w:val="16"/>
        </w:rPr>
        <w:t> </w:t>
      </w:r>
      <w:r>
        <w:rPr>
          <w:rFonts w:ascii="Arial" w:hAnsi="Arial"/>
          <w:i/>
          <w:color w:val="231F20"/>
          <w:spacing w:val="-5"/>
          <w:sz w:val="16"/>
        </w:rPr>
        <w:t>CPT.</w:t>
      </w:r>
      <w:r>
        <w:rPr>
          <w:rFonts w:ascii="Arial" w:hAnsi="Arial"/>
          <w:i/>
          <w:color w:val="231F20"/>
          <w:spacing w:val="-20"/>
          <w:sz w:val="16"/>
        </w:rPr>
        <w:t> </w:t>
      </w:r>
      <w:r>
        <w:rPr>
          <w:rFonts w:ascii="Arial" w:hAnsi="Arial"/>
          <w:i/>
          <w:color w:val="231F20"/>
          <w:sz w:val="16"/>
        </w:rPr>
        <w:t>The</w:t>
      </w:r>
      <w:r>
        <w:rPr>
          <w:rFonts w:ascii="Arial" w:hAnsi="Arial"/>
          <w:i/>
          <w:color w:val="231F20"/>
          <w:spacing w:val="-20"/>
          <w:sz w:val="16"/>
        </w:rPr>
        <w:t> </w:t>
      </w:r>
      <w:r>
        <w:rPr>
          <w:rFonts w:ascii="Arial" w:hAnsi="Arial"/>
          <w:i/>
          <w:color w:val="231F20"/>
          <w:sz w:val="16"/>
        </w:rPr>
        <w:t>AMA</w:t>
      </w:r>
      <w:r>
        <w:rPr>
          <w:rFonts w:ascii="Arial" w:hAnsi="Arial"/>
          <w:i/>
          <w:color w:val="231F20"/>
          <w:spacing w:val="-20"/>
          <w:sz w:val="16"/>
        </w:rPr>
        <w:t> </w:t>
      </w:r>
      <w:r>
        <w:rPr>
          <w:rFonts w:ascii="Arial" w:hAnsi="Arial"/>
          <w:i/>
          <w:color w:val="231F20"/>
          <w:sz w:val="16"/>
        </w:rPr>
        <w:t>assumes</w:t>
      </w:r>
      <w:r>
        <w:rPr>
          <w:rFonts w:ascii="Arial" w:hAnsi="Arial"/>
          <w:i/>
          <w:color w:val="231F20"/>
          <w:spacing w:val="-20"/>
          <w:sz w:val="16"/>
        </w:rPr>
        <w:t> </w:t>
      </w:r>
      <w:r>
        <w:rPr>
          <w:rFonts w:ascii="Arial" w:hAnsi="Arial"/>
          <w:i/>
          <w:color w:val="231F20"/>
          <w:sz w:val="16"/>
        </w:rPr>
        <w:t>no</w:t>
      </w:r>
      <w:r>
        <w:rPr>
          <w:rFonts w:ascii="Arial" w:hAnsi="Arial"/>
          <w:i/>
          <w:color w:val="231F20"/>
          <w:spacing w:val="-20"/>
          <w:sz w:val="16"/>
        </w:rPr>
        <w:t> </w:t>
      </w:r>
      <w:r>
        <w:rPr>
          <w:rFonts w:ascii="Arial" w:hAnsi="Arial"/>
          <w:i/>
          <w:color w:val="231F20"/>
          <w:sz w:val="16"/>
        </w:rPr>
        <w:t>liability</w:t>
      </w:r>
      <w:r>
        <w:rPr>
          <w:rFonts w:ascii="Arial" w:hAnsi="Arial"/>
          <w:i/>
          <w:color w:val="231F20"/>
          <w:spacing w:val="-20"/>
          <w:sz w:val="16"/>
        </w:rPr>
        <w:t> </w:t>
      </w:r>
      <w:r>
        <w:rPr>
          <w:rFonts w:ascii="Arial" w:hAnsi="Arial"/>
          <w:i/>
          <w:color w:val="231F20"/>
          <w:sz w:val="16"/>
        </w:rPr>
        <w:t>for</w:t>
      </w:r>
      <w:r>
        <w:rPr>
          <w:rFonts w:ascii="Arial" w:hAnsi="Arial"/>
          <w:i/>
          <w:color w:val="231F20"/>
          <w:spacing w:val="-20"/>
          <w:sz w:val="16"/>
        </w:rPr>
        <w:t> </w:t>
      </w:r>
      <w:r>
        <w:rPr>
          <w:rFonts w:ascii="Arial" w:hAnsi="Arial"/>
          <w:i/>
          <w:color w:val="231F20"/>
          <w:sz w:val="16"/>
        </w:rPr>
        <w:t>data</w:t>
      </w:r>
      <w:r>
        <w:rPr>
          <w:rFonts w:ascii="Arial" w:hAnsi="Arial"/>
          <w:i/>
          <w:color w:val="231F20"/>
          <w:spacing w:val="-19"/>
          <w:sz w:val="16"/>
        </w:rPr>
        <w:t> </w:t>
      </w:r>
      <w:r>
        <w:rPr>
          <w:rFonts w:ascii="Arial" w:hAnsi="Arial"/>
          <w:i/>
          <w:color w:val="231F20"/>
          <w:sz w:val="16"/>
        </w:rPr>
        <w:t>contained</w:t>
      </w:r>
      <w:r>
        <w:rPr>
          <w:rFonts w:ascii="Arial" w:hAnsi="Arial"/>
          <w:i/>
          <w:color w:val="231F20"/>
          <w:spacing w:val="-20"/>
          <w:sz w:val="16"/>
        </w:rPr>
        <w:t> </w:t>
      </w:r>
      <w:r>
        <w:rPr>
          <w:rFonts w:ascii="Arial" w:hAnsi="Arial"/>
          <w:i/>
          <w:color w:val="231F20"/>
          <w:sz w:val="16"/>
        </w:rPr>
        <w:t>herein.</w:t>
      </w:r>
    </w:p>
    <w:p>
      <w:pPr>
        <w:spacing w:after="0" w:line="261" w:lineRule="auto"/>
        <w:jc w:val="both"/>
        <w:rPr>
          <w:rFonts w:ascii="Arial" w:hAnsi="Arial"/>
          <w:sz w:val="16"/>
        </w:rPr>
        <w:sectPr>
          <w:type w:val="continuous"/>
          <w:pgSz w:w="12240" w:h="15840"/>
          <w:pgMar w:top="1060" w:bottom="280" w:left="1160" w:right="1140"/>
        </w:sectPr>
      </w:pPr>
    </w:p>
    <w:p>
      <w:pPr>
        <w:pStyle w:val="Heading1"/>
        <w:spacing w:before="70"/>
        <w:ind w:left="112"/>
      </w:pPr>
      <w:r>
        <w:rPr>
          <w:color w:val="231F20"/>
        </w:rPr>
        <w:t>Cryosurgery</w: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7"/>
        <w:rPr>
          <w:rFonts w:ascii="Trebuchet MS"/>
          <w:b/>
          <w:sz w:val="17"/>
        </w:rPr>
      </w:pPr>
    </w:p>
    <w:tbl>
      <w:tblPr>
        <w:tblW w:w="0" w:type="auto"/>
        <w:jc w:val="left"/>
        <w:tblInd w:w="2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0"/>
        <w:gridCol w:w="1702"/>
        <w:gridCol w:w="1008"/>
      </w:tblGrid>
      <w:tr>
        <w:trPr>
          <w:trHeight w:val="455" w:hRule="atLeast"/>
        </w:trPr>
        <w:tc>
          <w:tcPr>
            <w:tcW w:w="4730" w:type="dxa"/>
            <w:tcBorders>
              <w:top w:val="single" w:sz="34" w:space="0" w:color="B8BBD8"/>
              <w:bottom w:val="single" w:sz="4" w:space="0" w:color="231F20"/>
            </w:tcBorders>
          </w:tcPr>
          <w:p>
            <w:pPr>
              <w:pStyle w:val="TableParagraph"/>
              <w:spacing w:before="99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231F20"/>
                <w:w w:val="105"/>
                <w:sz w:val="19"/>
              </w:rPr>
              <w:t>Strength of Recommendations</w:t>
            </w:r>
          </w:p>
        </w:tc>
        <w:tc>
          <w:tcPr>
            <w:tcW w:w="2710" w:type="dxa"/>
            <w:gridSpan w:val="2"/>
            <w:tcBorders>
              <w:top w:val="single" w:sz="34" w:space="0" w:color="B8BBD8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0" w:hRule="atLeast"/>
        </w:trPr>
        <w:tc>
          <w:tcPr>
            <w:tcW w:w="4730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62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Key clinical recommendation</w:t>
            </w:r>
          </w:p>
        </w:tc>
        <w:tc>
          <w:tcPr>
            <w:tcW w:w="170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61" w:lineRule="auto" w:before="162"/>
              <w:ind w:left="310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Strength of </w:t>
            </w:r>
            <w:r>
              <w:rPr>
                <w:i/>
                <w:color w:val="231F20"/>
                <w:w w:val="95"/>
                <w:sz w:val="16"/>
              </w:rPr>
              <w:t>recommendation</w:t>
            </w:r>
          </w:p>
        </w:tc>
        <w:tc>
          <w:tcPr>
            <w:tcW w:w="100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62"/>
              <w:ind w:left="228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Reference</w:t>
            </w:r>
          </w:p>
        </w:tc>
      </w:tr>
      <w:tr>
        <w:trPr>
          <w:trHeight w:val="291" w:hRule="atLeast"/>
        </w:trPr>
        <w:tc>
          <w:tcPr>
            <w:tcW w:w="4730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70" w:lineRule="exact" w:before="102"/>
              <w:rPr>
                <w:sz w:val="16"/>
              </w:rPr>
            </w:pPr>
            <w:r>
              <w:rPr>
                <w:color w:val="231F20"/>
                <w:sz w:val="16"/>
              </w:rPr>
              <w:t>In the treatment of deep plantar or palmar warts, favorable cure</w:t>
            </w:r>
          </w:p>
        </w:tc>
        <w:tc>
          <w:tcPr>
            <w:tcW w:w="1702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70" w:lineRule="exact" w:before="102"/>
              <w:ind w:left="310"/>
              <w:rPr>
                <w:sz w:val="16"/>
              </w:rPr>
            </w:pPr>
            <w:r>
              <w:rPr>
                <w:color w:val="231F20"/>
                <w:w w:val="100"/>
                <w:sz w:val="16"/>
              </w:rPr>
              <w:t>A</w:t>
            </w:r>
          </w:p>
        </w:tc>
        <w:tc>
          <w:tcPr>
            <w:tcW w:w="1008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70" w:lineRule="exact" w:before="102"/>
              <w:ind w:left="228"/>
              <w:rPr>
                <w:sz w:val="16"/>
              </w:rPr>
            </w:pPr>
            <w:r>
              <w:rPr>
                <w:color w:val="231F20"/>
                <w:sz w:val="16"/>
              </w:rPr>
              <w:t>13</w:t>
            </w:r>
          </w:p>
        </w:tc>
      </w:tr>
    </w:tbl>
    <w:p>
      <w:pPr>
        <w:spacing w:line="261" w:lineRule="auto" w:before="10"/>
        <w:ind w:left="2137" w:right="3229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rates have been reported for initial pretreatment with keratolytics (salicylic acid).</w:t>
      </w:r>
    </w:p>
    <w:p>
      <w:pPr>
        <w:tabs>
          <w:tab w:pos="7057" w:val="left" w:leader="none"/>
          <w:tab w:pos="8855" w:val="right" w:leader="none"/>
        </w:tabs>
        <w:spacing w:before="19"/>
        <w:ind w:left="2017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Molluscum</w:t>
      </w:r>
      <w:r>
        <w:rPr>
          <w:rFonts w:ascii="Arial"/>
          <w:color w:val="231F20"/>
          <w:spacing w:val="-13"/>
          <w:sz w:val="16"/>
        </w:rPr>
        <w:t> </w:t>
      </w:r>
      <w:r>
        <w:rPr>
          <w:rFonts w:ascii="Arial"/>
          <w:color w:val="231F20"/>
          <w:sz w:val="16"/>
        </w:rPr>
        <w:t>contagiosum,</w:t>
      </w:r>
      <w:r>
        <w:rPr>
          <w:rFonts w:ascii="Arial"/>
          <w:color w:val="231F20"/>
          <w:spacing w:val="-13"/>
          <w:sz w:val="16"/>
        </w:rPr>
        <w:t> </w:t>
      </w:r>
      <w:r>
        <w:rPr>
          <w:rFonts w:ascii="Arial"/>
          <w:color w:val="231F20"/>
          <w:sz w:val="16"/>
        </w:rPr>
        <w:t>a</w:t>
      </w:r>
      <w:r>
        <w:rPr>
          <w:rFonts w:ascii="Arial"/>
          <w:color w:val="231F20"/>
          <w:spacing w:val="-14"/>
          <w:sz w:val="16"/>
        </w:rPr>
        <w:t> </w:t>
      </w:r>
      <w:r>
        <w:rPr>
          <w:rFonts w:ascii="Arial"/>
          <w:color w:val="231F20"/>
          <w:sz w:val="16"/>
        </w:rPr>
        <w:t>common</w:t>
      </w:r>
      <w:r>
        <w:rPr>
          <w:rFonts w:ascii="Arial"/>
          <w:color w:val="231F20"/>
          <w:spacing w:val="-13"/>
          <w:sz w:val="16"/>
        </w:rPr>
        <w:t> </w:t>
      </w:r>
      <w:r>
        <w:rPr>
          <w:rFonts w:ascii="Arial"/>
          <w:color w:val="231F20"/>
          <w:sz w:val="16"/>
        </w:rPr>
        <w:t>dermatologic</w:t>
      </w:r>
      <w:r>
        <w:rPr>
          <w:rFonts w:ascii="Arial"/>
          <w:color w:val="231F20"/>
          <w:spacing w:val="-13"/>
          <w:sz w:val="16"/>
        </w:rPr>
        <w:t> </w:t>
      </w:r>
      <w:r>
        <w:rPr>
          <w:rFonts w:ascii="Arial"/>
          <w:color w:val="231F20"/>
          <w:sz w:val="16"/>
        </w:rPr>
        <w:t>problem</w:t>
      </w:r>
      <w:r>
        <w:rPr>
          <w:rFonts w:ascii="Arial"/>
          <w:color w:val="231F20"/>
          <w:spacing w:val="-13"/>
          <w:sz w:val="16"/>
        </w:rPr>
        <w:t> </w:t>
      </w:r>
      <w:r>
        <w:rPr>
          <w:rFonts w:ascii="Arial"/>
          <w:color w:val="231F20"/>
          <w:sz w:val="16"/>
        </w:rPr>
        <w:t>in</w:t>
        <w:tab/>
        <w:t>C</w:t>
        <w:tab/>
        <w:t>15</w:t>
      </w:r>
    </w:p>
    <w:p>
      <w:pPr>
        <w:spacing w:line="261" w:lineRule="auto" w:before="16"/>
        <w:ind w:left="2137" w:right="3345" w:firstLine="0"/>
        <w:jc w:val="left"/>
        <w:rPr>
          <w:rFonts w:ascii="Arial"/>
          <w:sz w:val="16"/>
        </w:rPr>
      </w:pPr>
      <w:r>
        <w:rPr/>
        <w:pict>
          <v:line style="position:absolute;mso-position-horizontal-relative:page;mso-position-vertical-relative:paragraph;z-index:1936" from="158.889999pt,29.307922pt" to="530.889999pt,29.307922pt" stroked="true" strokeweight="4pt" strokecolor="#b8bbd8">
            <v:stroke dashstyle="solid"/>
            <w10:wrap type="none"/>
          </v:line>
        </w:pict>
      </w:r>
      <w:r>
        <w:rPr>
          <w:rFonts w:ascii="Arial"/>
          <w:color w:val="231F20"/>
          <w:sz w:val="16"/>
        </w:rPr>
        <w:t>younger</w:t>
      </w:r>
      <w:r>
        <w:rPr>
          <w:rFonts w:ascii="Arial"/>
          <w:color w:val="231F20"/>
          <w:spacing w:val="-27"/>
          <w:sz w:val="16"/>
        </w:rPr>
        <w:t> </w:t>
      </w:r>
      <w:r>
        <w:rPr>
          <w:rFonts w:ascii="Arial"/>
          <w:color w:val="231F20"/>
          <w:sz w:val="16"/>
        </w:rPr>
        <w:t>persons,</w:t>
      </w:r>
      <w:r>
        <w:rPr>
          <w:rFonts w:ascii="Arial"/>
          <w:color w:val="231F20"/>
          <w:spacing w:val="-27"/>
          <w:sz w:val="16"/>
        </w:rPr>
        <w:t> </w:t>
      </w:r>
      <w:r>
        <w:rPr>
          <w:rFonts w:ascii="Arial"/>
          <w:color w:val="231F20"/>
          <w:sz w:val="16"/>
        </w:rPr>
        <w:t>is</w:t>
      </w:r>
      <w:r>
        <w:rPr>
          <w:rFonts w:ascii="Arial"/>
          <w:color w:val="231F20"/>
          <w:spacing w:val="-27"/>
          <w:sz w:val="16"/>
        </w:rPr>
        <w:t> </w:t>
      </w:r>
      <w:r>
        <w:rPr>
          <w:rFonts w:ascii="Arial"/>
          <w:color w:val="231F20"/>
          <w:sz w:val="16"/>
        </w:rPr>
        <w:t>caused</w:t>
      </w:r>
      <w:r>
        <w:rPr>
          <w:rFonts w:ascii="Arial"/>
          <w:color w:val="231F20"/>
          <w:spacing w:val="-26"/>
          <w:sz w:val="16"/>
        </w:rPr>
        <w:t> </w:t>
      </w:r>
      <w:r>
        <w:rPr>
          <w:rFonts w:ascii="Arial"/>
          <w:color w:val="231F20"/>
          <w:sz w:val="16"/>
        </w:rPr>
        <w:t>by</w:t>
      </w:r>
      <w:r>
        <w:rPr>
          <w:rFonts w:ascii="Arial"/>
          <w:color w:val="231F20"/>
          <w:spacing w:val="-27"/>
          <w:sz w:val="16"/>
        </w:rPr>
        <w:t> </w:t>
      </w:r>
      <w:r>
        <w:rPr>
          <w:rFonts w:ascii="Arial"/>
          <w:color w:val="231F20"/>
          <w:sz w:val="16"/>
        </w:rPr>
        <w:t>a</w:t>
      </w:r>
      <w:r>
        <w:rPr>
          <w:rFonts w:ascii="Arial"/>
          <w:color w:val="231F20"/>
          <w:spacing w:val="-27"/>
          <w:sz w:val="16"/>
        </w:rPr>
        <w:t> </w:t>
      </w:r>
      <w:r>
        <w:rPr>
          <w:rFonts w:ascii="Arial"/>
          <w:color w:val="231F20"/>
          <w:sz w:val="16"/>
        </w:rPr>
        <w:t>poxvirus.</w:t>
      </w:r>
      <w:r>
        <w:rPr>
          <w:rFonts w:ascii="Arial"/>
          <w:color w:val="231F20"/>
          <w:spacing w:val="-26"/>
          <w:sz w:val="16"/>
        </w:rPr>
        <w:t> </w:t>
      </w:r>
      <w:r>
        <w:rPr>
          <w:rFonts w:ascii="Arial"/>
          <w:color w:val="231F20"/>
          <w:sz w:val="16"/>
        </w:rPr>
        <w:t>This</w:t>
      </w:r>
      <w:r>
        <w:rPr>
          <w:rFonts w:ascii="Arial"/>
          <w:color w:val="231F20"/>
          <w:spacing w:val="-27"/>
          <w:sz w:val="16"/>
        </w:rPr>
        <w:t> </w:t>
      </w:r>
      <w:r>
        <w:rPr>
          <w:rFonts w:ascii="Arial"/>
          <w:color w:val="231F20"/>
          <w:sz w:val="16"/>
        </w:rPr>
        <w:t>lesion</w:t>
      </w:r>
      <w:r>
        <w:rPr>
          <w:rFonts w:ascii="Arial"/>
          <w:color w:val="231F20"/>
          <w:spacing w:val="-27"/>
          <w:sz w:val="16"/>
        </w:rPr>
        <w:t> </w:t>
      </w:r>
      <w:r>
        <w:rPr>
          <w:rFonts w:ascii="Arial"/>
          <w:color w:val="231F20"/>
          <w:sz w:val="16"/>
        </w:rPr>
        <w:t>is</w:t>
      </w:r>
      <w:r>
        <w:rPr>
          <w:rFonts w:ascii="Arial"/>
          <w:color w:val="231F20"/>
          <w:spacing w:val="-26"/>
          <w:sz w:val="16"/>
        </w:rPr>
        <w:t> </w:t>
      </w:r>
      <w:r>
        <w:rPr>
          <w:rFonts w:ascii="Arial"/>
          <w:color w:val="231F20"/>
          <w:sz w:val="16"/>
        </w:rPr>
        <w:t>amenable to </w:t>
      </w:r>
      <w:r>
        <w:rPr>
          <w:rFonts w:ascii="Arial"/>
          <w:color w:val="231F20"/>
          <w:spacing w:val="-3"/>
          <w:sz w:val="16"/>
        </w:rPr>
        <w:t>cryosurgery, </w:t>
      </w:r>
      <w:r>
        <w:rPr>
          <w:rFonts w:ascii="Arial"/>
          <w:color w:val="231F20"/>
          <w:sz w:val="16"/>
        </w:rPr>
        <w:t>if</w:t>
      </w:r>
      <w:r>
        <w:rPr>
          <w:rFonts w:ascii="Arial"/>
          <w:color w:val="231F20"/>
          <w:spacing w:val="12"/>
          <w:sz w:val="16"/>
        </w:rPr>
        <w:t> </w:t>
      </w:r>
      <w:r>
        <w:rPr>
          <w:rFonts w:ascii="Arial"/>
          <w:color w:val="231F20"/>
          <w:sz w:val="16"/>
        </w:rPr>
        <w:t>indicated.</w:t>
      </w:r>
    </w:p>
    <w:p>
      <w:pPr>
        <w:spacing w:after="0" w:line="261" w:lineRule="auto"/>
        <w:jc w:val="left"/>
        <w:rPr>
          <w:rFonts w:ascii="Arial"/>
          <w:sz w:val="16"/>
        </w:rPr>
        <w:sectPr>
          <w:footerReference w:type="even" r:id="rId18"/>
          <w:pgSz w:w="12240" w:h="15840"/>
          <w:pgMar w:footer="866" w:header="0" w:top="980" w:bottom="1060" w:left="1160" w:right="1140"/>
        </w:sect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spacing w:line="261" w:lineRule="auto" w:before="141"/>
        <w:ind w:left="2020" w:right="1" w:firstLine="0"/>
        <w:jc w:val="both"/>
        <w:rPr>
          <w:rFonts w:ascii="Arial"/>
          <w:i/>
          <w:sz w:val="16"/>
        </w:rPr>
      </w:pPr>
      <w:r>
        <w:rPr>
          <w:rFonts w:ascii="Arial"/>
          <w:i/>
          <w:color w:val="231F20"/>
          <w:sz w:val="16"/>
        </w:rPr>
        <w:t>Figure 2 provided by Brymill Cryogenic Systems, </w:t>
      </w:r>
      <w:r>
        <w:rPr>
          <w:rFonts w:ascii="Arial"/>
          <w:i/>
          <w:color w:val="231F20"/>
          <w:sz w:val="16"/>
        </w:rPr>
        <w:t>Ellington,</w:t>
      </w:r>
      <w:r>
        <w:rPr>
          <w:rFonts w:ascii="Arial"/>
          <w:i/>
          <w:color w:val="231F20"/>
          <w:spacing w:val="-5"/>
          <w:sz w:val="16"/>
        </w:rPr>
        <w:t> </w:t>
      </w:r>
      <w:r>
        <w:rPr>
          <w:rFonts w:ascii="Arial"/>
          <w:i/>
          <w:color w:val="231F20"/>
          <w:sz w:val="16"/>
        </w:rPr>
        <w:t>Conn.</w:t>
      </w:r>
      <w:r>
        <w:rPr>
          <w:rFonts w:ascii="Arial"/>
          <w:i/>
          <w:color w:val="231F20"/>
          <w:spacing w:val="-4"/>
          <w:sz w:val="16"/>
        </w:rPr>
        <w:t> </w:t>
      </w:r>
      <w:r>
        <w:rPr>
          <w:rFonts w:ascii="Arial"/>
          <w:i/>
          <w:color w:val="231F20"/>
          <w:sz w:val="16"/>
        </w:rPr>
        <w:t>and</w:t>
      </w:r>
      <w:r>
        <w:rPr>
          <w:rFonts w:ascii="Arial"/>
          <w:i/>
          <w:color w:val="231F20"/>
          <w:spacing w:val="-4"/>
          <w:sz w:val="16"/>
        </w:rPr>
        <w:t> </w:t>
      </w:r>
      <w:r>
        <w:rPr>
          <w:rFonts w:ascii="Arial"/>
          <w:i/>
          <w:color w:val="231F20"/>
          <w:sz w:val="16"/>
        </w:rPr>
        <w:t>Figure</w:t>
      </w:r>
      <w:r>
        <w:rPr>
          <w:rFonts w:ascii="Arial"/>
          <w:i/>
          <w:color w:val="231F20"/>
          <w:spacing w:val="-5"/>
          <w:sz w:val="16"/>
        </w:rPr>
        <w:t> </w:t>
      </w:r>
      <w:r>
        <w:rPr>
          <w:rFonts w:ascii="Arial"/>
          <w:i/>
          <w:color w:val="231F20"/>
          <w:sz w:val="16"/>
        </w:rPr>
        <w:t>6</w:t>
      </w:r>
      <w:r>
        <w:rPr>
          <w:rFonts w:ascii="Arial"/>
          <w:i/>
          <w:color w:val="231F20"/>
          <w:spacing w:val="-4"/>
          <w:sz w:val="16"/>
        </w:rPr>
        <w:t> </w:t>
      </w:r>
      <w:r>
        <w:rPr>
          <w:rFonts w:ascii="Arial"/>
          <w:i/>
          <w:color w:val="231F20"/>
          <w:sz w:val="16"/>
        </w:rPr>
        <w:t>provided</w:t>
      </w:r>
      <w:r>
        <w:rPr>
          <w:rFonts w:ascii="Arial"/>
          <w:i/>
          <w:color w:val="231F20"/>
          <w:spacing w:val="-4"/>
          <w:sz w:val="16"/>
        </w:rPr>
        <w:t> </w:t>
      </w:r>
      <w:r>
        <w:rPr>
          <w:rFonts w:ascii="Arial"/>
          <w:i/>
          <w:color w:val="231F20"/>
          <w:sz w:val="16"/>
        </w:rPr>
        <w:t>by</w:t>
      </w:r>
      <w:r>
        <w:rPr>
          <w:rFonts w:ascii="Arial"/>
          <w:i/>
          <w:color w:val="231F20"/>
          <w:spacing w:val="-4"/>
          <w:sz w:val="16"/>
        </w:rPr>
        <w:t> </w:t>
      </w:r>
      <w:r>
        <w:rPr>
          <w:rFonts w:ascii="Arial"/>
          <w:i/>
          <w:color w:val="231F20"/>
          <w:sz w:val="16"/>
        </w:rPr>
        <w:t>Mark</w:t>
      </w:r>
      <w:r>
        <w:rPr>
          <w:rFonts w:ascii="Arial"/>
          <w:i/>
          <w:color w:val="231F20"/>
          <w:spacing w:val="-5"/>
          <w:sz w:val="16"/>
        </w:rPr>
        <w:t> </w:t>
      </w:r>
      <w:r>
        <w:rPr>
          <w:rFonts w:ascii="Arial"/>
          <w:i/>
          <w:color w:val="231F20"/>
          <w:sz w:val="16"/>
        </w:rPr>
        <w:t>D. Andrews,</w:t>
      </w:r>
      <w:r>
        <w:rPr>
          <w:rFonts w:ascii="Arial"/>
          <w:i/>
          <w:color w:val="231F20"/>
          <w:spacing w:val="3"/>
          <w:sz w:val="16"/>
        </w:rPr>
        <w:t> </w:t>
      </w:r>
      <w:r>
        <w:rPr>
          <w:rFonts w:ascii="Arial"/>
          <w:i/>
          <w:color w:val="231F20"/>
          <w:sz w:val="16"/>
        </w:rPr>
        <w:t>M.D.</w:t>
      </w:r>
    </w:p>
    <w:p>
      <w:pPr>
        <w:pStyle w:val="BodyText"/>
        <w:spacing w:before="5"/>
        <w:rPr>
          <w:rFonts w:ascii="Arial"/>
          <w:i/>
          <w:sz w:val="15"/>
        </w:rPr>
      </w:pPr>
    </w:p>
    <w:p>
      <w:pPr>
        <w:spacing w:line="261" w:lineRule="auto" w:before="0"/>
        <w:ind w:left="2020" w:right="1" w:firstLine="0"/>
        <w:jc w:val="both"/>
        <w:rPr>
          <w:rFonts w:ascii="Arial"/>
          <w:i/>
          <w:sz w:val="16"/>
        </w:rPr>
      </w:pPr>
      <w:r>
        <w:rPr>
          <w:rFonts w:ascii="Arial"/>
          <w:i/>
          <w:color w:val="231F20"/>
          <w:sz w:val="16"/>
        </w:rPr>
        <w:t>The</w:t>
      </w:r>
      <w:r>
        <w:rPr>
          <w:rFonts w:ascii="Arial"/>
          <w:i/>
          <w:color w:val="231F20"/>
          <w:spacing w:val="-20"/>
          <w:sz w:val="16"/>
        </w:rPr>
        <w:t> </w:t>
      </w:r>
      <w:r>
        <w:rPr>
          <w:rFonts w:ascii="Arial"/>
          <w:i/>
          <w:color w:val="231F20"/>
          <w:sz w:val="16"/>
        </w:rPr>
        <w:t>author</w:t>
      </w:r>
      <w:r>
        <w:rPr>
          <w:rFonts w:ascii="Arial"/>
          <w:i/>
          <w:color w:val="231F20"/>
          <w:spacing w:val="-19"/>
          <w:sz w:val="16"/>
        </w:rPr>
        <w:t> </w:t>
      </w:r>
      <w:r>
        <w:rPr>
          <w:rFonts w:ascii="Arial"/>
          <w:i/>
          <w:color w:val="231F20"/>
          <w:sz w:val="16"/>
        </w:rPr>
        <w:t>indicates</w:t>
      </w:r>
      <w:r>
        <w:rPr>
          <w:rFonts w:ascii="Arial"/>
          <w:i/>
          <w:color w:val="231F20"/>
          <w:spacing w:val="-19"/>
          <w:sz w:val="16"/>
        </w:rPr>
        <w:t> </w:t>
      </w:r>
      <w:r>
        <w:rPr>
          <w:rFonts w:ascii="Arial"/>
          <w:i/>
          <w:color w:val="231F20"/>
          <w:sz w:val="16"/>
        </w:rPr>
        <w:t>that</w:t>
      </w:r>
      <w:r>
        <w:rPr>
          <w:rFonts w:ascii="Arial"/>
          <w:i/>
          <w:color w:val="231F20"/>
          <w:spacing w:val="-19"/>
          <w:sz w:val="16"/>
        </w:rPr>
        <w:t> </w:t>
      </w:r>
      <w:r>
        <w:rPr>
          <w:rFonts w:ascii="Arial"/>
          <w:i/>
          <w:color w:val="231F20"/>
          <w:sz w:val="16"/>
        </w:rPr>
        <w:t>he</w:t>
      </w:r>
      <w:r>
        <w:rPr>
          <w:rFonts w:ascii="Arial"/>
          <w:i/>
          <w:color w:val="231F20"/>
          <w:spacing w:val="-19"/>
          <w:sz w:val="16"/>
        </w:rPr>
        <w:t> </w:t>
      </w:r>
      <w:r>
        <w:rPr>
          <w:rFonts w:ascii="Arial"/>
          <w:i/>
          <w:color w:val="231F20"/>
          <w:sz w:val="16"/>
        </w:rPr>
        <w:t>does</w:t>
      </w:r>
      <w:r>
        <w:rPr>
          <w:rFonts w:ascii="Arial"/>
          <w:i/>
          <w:color w:val="231F20"/>
          <w:spacing w:val="-19"/>
          <w:sz w:val="16"/>
        </w:rPr>
        <w:t> </w:t>
      </w:r>
      <w:r>
        <w:rPr>
          <w:rFonts w:ascii="Arial"/>
          <w:i/>
          <w:color w:val="231F20"/>
          <w:sz w:val="16"/>
        </w:rPr>
        <w:t>not</w:t>
      </w:r>
      <w:r>
        <w:rPr>
          <w:rFonts w:ascii="Arial"/>
          <w:i/>
          <w:color w:val="231F20"/>
          <w:spacing w:val="-19"/>
          <w:sz w:val="16"/>
        </w:rPr>
        <w:t> </w:t>
      </w:r>
      <w:r>
        <w:rPr>
          <w:rFonts w:ascii="Arial"/>
          <w:i/>
          <w:color w:val="231F20"/>
          <w:sz w:val="16"/>
        </w:rPr>
        <w:t>have</w:t>
      </w:r>
      <w:r>
        <w:rPr>
          <w:rFonts w:ascii="Arial"/>
          <w:i/>
          <w:color w:val="231F20"/>
          <w:spacing w:val="-19"/>
          <w:sz w:val="16"/>
        </w:rPr>
        <w:t> </w:t>
      </w:r>
      <w:r>
        <w:rPr>
          <w:rFonts w:ascii="Arial"/>
          <w:i/>
          <w:color w:val="231F20"/>
          <w:sz w:val="16"/>
        </w:rPr>
        <w:t>any</w:t>
      </w:r>
      <w:r>
        <w:rPr>
          <w:rFonts w:ascii="Arial"/>
          <w:i/>
          <w:color w:val="231F20"/>
          <w:spacing w:val="-19"/>
          <w:sz w:val="16"/>
        </w:rPr>
        <w:t> </w:t>
      </w:r>
      <w:r>
        <w:rPr>
          <w:rFonts w:ascii="Arial"/>
          <w:i/>
          <w:color w:val="231F20"/>
          <w:sz w:val="16"/>
        </w:rPr>
        <w:t>con- </w:t>
      </w:r>
      <w:r>
        <w:rPr>
          <w:rFonts w:ascii="Arial"/>
          <w:i/>
          <w:color w:val="231F20"/>
          <w:sz w:val="16"/>
        </w:rPr>
        <w:t>flicts</w:t>
      </w:r>
      <w:r>
        <w:rPr>
          <w:rFonts w:ascii="Arial"/>
          <w:i/>
          <w:color w:val="231F20"/>
          <w:spacing w:val="-16"/>
          <w:sz w:val="16"/>
        </w:rPr>
        <w:t> </w:t>
      </w:r>
      <w:r>
        <w:rPr>
          <w:rFonts w:ascii="Arial"/>
          <w:i/>
          <w:color w:val="231F20"/>
          <w:sz w:val="16"/>
        </w:rPr>
        <w:t>of</w:t>
      </w:r>
      <w:r>
        <w:rPr>
          <w:rFonts w:ascii="Arial"/>
          <w:i/>
          <w:color w:val="231F20"/>
          <w:spacing w:val="-15"/>
          <w:sz w:val="16"/>
        </w:rPr>
        <w:t> </w:t>
      </w:r>
      <w:r>
        <w:rPr>
          <w:rFonts w:ascii="Arial"/>
          <w:i/>
          <w:color w:val="231F20"/>
          <w:sz w:val="16"/>
        </w:rPr>
        <w:t>interest.</w:t>
      </w:r>
      <w:r>
        <w:rPr>
          <w:rFonts w:ascii="Arial"/>
          <w:i/>
          <w:color w:val="231F20"/>
          <w:spacing w:val="-15"/>
          <w:sz w:val="16"/>
        </w:rPr>
        <w:t> </w:t>
      </w:r>
      <w:r>
        <w:rPr>
          <w:rFonts w:ascii="Arial"/>
          <w:i/>
          <w:color w:val="231F20"/>
          <w:sz w:val="16"/>
        </w:rPr>
        <w:t>Sources</w:t>
      </w:r>
      <w:r>
        <w:rPr>
          <w:rFonts w:ascii="Arial"/>
          <w:i/>
          <w:color w:val="231F20"/>
          <w:spacing w:val="-16"/>
          <w:sz w:val="16"/>
        </w:rPr>
        <w:t> </w:t>
      </w:r>
      <w:r>
        <w:rPr>
          <w:rFonts w:ascii="Arial"/>
          <w:i/>
          <w:color w:val="231F20"/>
          <w:sz w:val="16"/>
        </w:rPr>
        <w:t>of</w:t>
      </w:r>
      <w:r>
        <w:rPr>
          <w:rFonts w:ascii="Arial"/>
          <w:i/>
          <w:color w:val="231F20"/>
          <w:spacing w:val="-15"/>
          <w:sz w:val="16"/>
        </w:rPr>
        <w:t> </w:t>
      </w:r>
      <w:r>
        <w:rPr>
          <w:rFonts w:ascii="Arial"/>
          <w:i/>
          <w:color w:val="231F20"/>
          <w:sz w:val="16"/>
        </w:rPr>
        <w:t>funding:</w:t>
      </w:r>
      <w:r>
        <w:rPr>
          <w:rFonts w:ascii="Arial"/>
          <w:i/>
          <w:color w:val="231F20"/>
          <w:spacing w:val="-15"/>
          <w:sz w:val="16"/>
        </w:rPr>
        <w:t> </w:t>
      </w:r>
      <w:r>
        <w:rPr>
          <w:rFonts w:ascii="Arial"/>
          <w:i/>
          <w:color w:val="231F20"/>
          <w:sz w:val="16"/>
        </w:rPr>
        <w:t>none</w:t>
      </w:r>
      <w:r>
        <w:rPr>
          <w:rFonts w:ascii="Arial"/>
          <w:i/>
          <w:color w:val="231F20"/>
          <w:spacing w:val="-15"/>
          <w:sz w:val="16"/>
        </w:rPr>
        <w:t> </w:t>
      </w:r>
      <w:r>
        <w:rPr>
          <w:rFonts w:ascii="Arial"/>
          <w:i/>
          <w:color w:val="231F20"/>
          <w:sz w:val="16"/>
        </w:rPr>
        <w:t>reported.</w:t>
      </w:r>
    </w:p>
    <w:p>
      <w:pPr>
        <w:pStyle w:val="BodyText"/>
        <w:spacing w:before="7"/>
        <w:rPr>
          <w:rFonts w:ascii="Arial"/>
          <w:i/>
          <w:sz w:val="14"/>
        </w:rPr>
      </w:pPr>
    </w:p>
    <w:p>
      <w:pPr>
        <w:spacing w:before="1"/>
        <w:ind w:left="2020" w:right="0" w:firstLine="0"/>
        <w:jc w:val="left"/>
        <w:rPr>
          <w:rFonts w:ascii="Trebuchet MS"/>
          <w:sz w:val="15"/>
        </w:rPr>
      </w:pPr>
      <w:r>
        <w:rPr>
          <w:rFonts w:ascii="Trebuchet MS"/>
          <w:color w:val="231F20"/>
          <w:w w:val="105"/>
          <w:sz w:val="15"/>
        </w:rPr>
        <w:t>REFERENCES</w:t>
      </w:r>
    </w:p>
    <w:p>
      <w:pPr>
        <w:pStyle w:val="BodyText"/>
        <w:spacing w:before="3"/>
        <w:rPr>
          <w:rFonts w:ascii="Trebuchet MS"/>
          <w:sz w:val="2"/>
        </w:rPr>
      </w:pPr>
    </w:p>
    <w:p>
      <w:pPr>
        <w:pStyle w:val="BodyText"/>
        <w:spacing w:line="20" w:lineRule="exact"/>
        <w:ind w:left="2017" w:right="-65"/>
        <w:rPr>
          <w:rFonts w:ascii="Trebuchet MS"/>
          <w:sz w:val="2"/>
        </w:rPr>
      </w:pPr>
      <w:r>
        <w:rPr>
          <w:rFonts w:ascii="Trebuchet MS"/>
          <w:sz w:val="2"/>
        </w:rPr>
        <w:pict>
          <v:group style="width:177pt;height:.3pt;mso-position-horizontal-relative:char;mso-position-vertical-relative:line" coordorigin="0,0" coordsize="3540,6">
            <v:line style="position:absolute" from="0,3" to="3540,3" stroked="true" strokeweight=".3pt" strokecolor="#231f20">
              <v:stroke dashstyle="solid"/>
            </v:line>
          </v:group>
        </w:pict>
      </w:r>
      <w:r>
        <w:rPr>
          <w:rFonts w:ascii="Trebuchet MS"/>
          <w:sz w:val="2"/>
        </w:rPr>
      </w:r>
    </w:p>
    <w:p>
      <w:pPr>
        <w:pStyle w:val="ListParagraph"/>
        <w:numPr>
          <w:ilvl w:val="0"/>
          <w:numId w:val="1"/>
        </w:numPr>
        <w:tabs>
          <w:tab w:pos="2321" w:val="left" w:leader="none"/>
        </w:tabs>
        <w:spacing w:line="249" w:lineRule="auto" w:before="59" w:after="0"/>
        <w:ind w:left="2320" w:right="1" w:hanging="246"/>
        <w:jc w:val="both"/>
        <w:rPr>
          <w:sz w:val="15"/>
        </w:rPr>
      </w:pPr>
      <w:r>
        <w:rPr>
          <w:color w:val="231F20"/>
          <w:sz w:val="15"/>
        </w:rPr>
        <w:t>White AC. Liquid air: Its application in medicine and </w:t>
      </w:r>
      <w:r>
        <w:rPr>
          <w:color w:val="231F20"/>
          <w:spacing w:val="-3"/>
          <w:sz w:val="15"/>
        </w:rPr>
        <w:t>surgery. </w:t>
      </w:r>
      <w:r>
        <w:rPr>
          <w:color w:val="231F20"/>
          <w:sz w:val="15"/>
        </w:rPr>
        <w:t>Med Rec</w:t>
      </w:r>
      <w:r>
        <w:rPr>
          <w:color w:val="231F20"/>
          <w:spacing w:val="-1"/>
          <w:sz w:val="15"/>
        </w:rPr>
        <w:t> </w:t>
      </w:r>
      <w:r>
        <w:rPr>
          <w:color w:val="231F20"/>
          <w:sz w:val="15"/>
        </w:rPr>
        <w:t>1899;56:109-12.</w:t>
      </w:r>
    </w:p>
    <w:p>
      <w:pPr>
        <w:pStyle w:val="ListParagraph"/>
        <w:numPr>
          <w:ilvl w:val="0"/>
          <w:numId w:val="1"/>
        </w:numPr>
        <w:tabs>
          <w:tab w:pos="2321" w:val="left" w:leader="none"/>
        </w:tabs>
        <w:spacing w:line="249" w:lineRule="auto" w:before="2" w:after="0"/>
        <w:ind w:left="2320" w:right="1" w:hanging="246"/>
        <w:jc w:val="both"/>
        <w:rPr>
          <w:sz w:val="15"/>
        </w:rPr>
      </w:pPr>
      <w:r>
        <w:rPr>
          <w:color w:val="231F20"/>
          <w:sz w:val="15"/>
        </w:rPr>
        <w:t>Pusey </w:t>
      </w:r>
      <w:r>
        <w:rPr>
          <w:color w:val="231F20"/>
          <w:spacing w:val="-6"/>
          <w:sz w:val="15"/>
        </w:rPr>
        <w:t>W. </w:t>
      </w:r>
      <w:r>
        <w:rPr>
          <w:color w:val="231F20"/>
          <w:sz w:val="15"/>
        </w:rPr>
        <w:t>The use of carbon dioxide in the treat- ment of nevi and other lesions of the skin. JAMA 1907;49:1354-6.</w:t>
      </w:r>
    </w:p>
    <w:p>
      <w:pPr>
        <w:pStyle w:val="ListParagraph"/>
        <w:numPr>
          <w:ilvl w:val="0"/>
          <w:numId w:val="1"/>
        </w:numPr>
        <w:tabs>
          <w:tab w:pos="2321" w:val="left" w:leader="none"/>
        </w:tabs>
        <w:spacing w:line="249" w:lineRule="auto" w:before="1" w:after="0"/>
        <w:ind w:left="2320" w:right="1" w:hanging="246"/>
        <w:jc w:val="both"/>
        <w:rPr>
          <w:sz w:val="15"/>
        </w:rPr>
      </w:pPr>
      <w:r>
        <w:rPr>
          <w:color w:val="231F20"/>
          <w:sz w:val="15"/>
        </w:rPr>
        <w:t>Zacarian</w:t>
      </w:r>
      <w:r>
        <w:rPr>
          <w:color w:val="231F20"/>
          <w:spacing w:val="-7"/>
          <w:sz w:val="15"/>
        </w:rPr>
        <w:t> </w:t>
      </w:r>
      <w:r>
        <w:rPr>
          <w:color w:val="231F20"/>
          <w:sz w:val="15"/>
        </w:rPr>
        <w:t>SA.</w:t>
      </w:r>
      <w:r>
        <w:rPr>
          <w:color w:val="231F20"/>
          <w:spacing w:val="-6"/>
          <w:sz w:val="15"/>
        </w:rPr>
        <w:t> </w:t>
      </w:r>
      <w:r>
        <w:rPr>
          <w:color w:val="231F20"/>
          <w:sz w:val="15"/>
        </w:rPr>
        <w:t>Cryogenics:</w:t>
      </w:r>
      <w:r>
        <w:rPr>
          <w:color w:val="231F20"/>
          <w:spacing w:val="-7"/>
          <w:sz w:val="15"/>
        </w:rPr>
        <w:t> </w:t>
      </w:r>
      <w:r>
        <w:rPr>
          <w:color w:val="231F20"/>
          <w:sz w:val="15"/>
        </w:rPr>
        <w:t>The</w:t>
      </w:r>
      <w:r>
        <w:rPr>
          <w:color w:val="231F20"/>
          <w:spacing w:val="-6"/>
          <w:sz w:val="15"/>
        </w:rPr>
        <w:t> </w:t>
      </w:r>
      <w:r>
        <w:rPr>
          <w:color w:val="231F20"/>
          <w:sz w:val="15"/>
        </w:rPr>
        <w:t>cryolesion</w:t>
      </w:r>
      <w:r>
        <w:rPr>
          <w:color w:val="231F20"/>
          <w:spacing w:val="-6"/>
          <w:sz w:val="15"/>
        </w:rPr>
        <w:t> </w:t>
      </w:r>
      <w:r>
        <w:rPr>
          <w:color w:val="231F20"/>
          <w:sz w:val="15"/>
        </w:rPr>
        <w:t>and</w:t>
      </w:r>
      <w:r>
        <w:rPr>
          <w:color w:val="231F20"/>
          <w:spacing w:val="-7"/>
          <w:sz w:val="15"/>
        </w:rPr>
        <w:t> </w:t>
      </w:r>
      <w:r>
        <w:rPr>
          <w:color w:val="231F20"/>
          <w:sz w:val="15"/>
        </w:rPr>
        <w:t>the pathogenesis</w:t>
      </w:r>
      <w:r>
        <w:rPr>
          <w:color w:val="231F20"/>
          <w:spacing w:val="-21"/>
          <w:sz w:val="15"/>
        </w:rPr>
        <w:t> </w:t>
      </w:r>
      <w:r>
        <w:rPr>
          <w:color w:val="231F20"/>
          <w:sz w:val="15"/>
        </w:rPr>
        <w:t>of</w:t>
      </w:r>
      <w:r>
        <w:rPr>
          <w:color w:val="231F20"/>
          <w:spacing w:val="-21"/>
          <w:sz w:val="15"/>
        </w:rPr>
        <w:t> </w:t>
      </w:r>
      <w:r>
        <w:rPr>
          <w:color w:val="231F20"/>
          <w:sz w:val="15"/>
        </w:rPr>
        <w:t>cryonecrosis.</w:t>
      </w:r>
      <w:r>
        <w:rPr>
          <w:color w:val="231F20"/>
          <w:spacing w:val="-21"/>
          <w:sz w:val="15"/>
        </w:rPr>
        <w:t> </w:t>
      </w:r>
      <w:r>
        <w:rPr>
          <w:color w:val="231F20"/>
          <w:sz w:val="15"/>
        </w:rPr>
        <w:t>In:</w:t>
      </w:r>
      <w:r>
        <w:rPr>
          <w:color w:val="231F20"/>
          <w:spacing w:val="-21"/>
          <w:sz w:val="15"/>
        </w:rPr>
        <w:t> </w:t>
      </w:r>
      <w:r>
        <w:rPr>
          <w:color w:val="231F20"/>
          <w:sz w:val="15"/>
        </w:rPr>
        <w:t>Zacarian</w:t>
      </w:r>
      <w:r>
        <w:rPr>
          <w:color w:val="231F20"/>
          <w:spacing w:val="-21"/>
          <w:sz w:val="15"/>
        </w:rPr>
        <w:t> </w:t>
      </w:r>
      <w:r>
        <w:rPr>
          <w:color w:val="231F20"/>
          <w:sz w:val="15"/>
        </w:rPr>
        <w:t>SA,</w:t>
      </w:r>
      <w:r>
        <w:rPr>
          <w:color w:val="231F20"/>
          <w:spacing w:val="-21"/>
          <w:sz w:val="15"/>
        </w:rPr>
        <w:t> </w:t>
      </w:r>
      <w:r>
        <w:rPr>
          <w:color w:val="231F20"/>
          <w:sz w:val="15"/>
        </w:rPr>
        <w:t>ed. Cryosurgery</w:t>
      </w:r>
      <w:r>
        <w:rPr>
          <w:color w:val="231F20"/>
          <w:spacing w:val="-10"/>
          <w:sz w:val="15"/>
        </w:rPr>
        <w:t> </w:t>
      </w:r>
      <w:r>
        <w:rPr>
          <w:color w:val="231F20"/>
          <w:sz w:val="15"/>
        </w:rPr>
        <w:t>for</w:t>
      </w:r>
      <w:r>
        <w:rPr>
          <w:color w:val="231F20"/>
          <w:spacing w:val="-9"/>
          <w:sz w:val="15"/>
        </w:rPr>
        <w:t> </w:t>
      </w:r>
      <w:r>
        <w:rPr>
          <w:color w:val="231F20"/>
          <w:sz w:val="15"/>
        </w:rPr>
        <w:t>skin</w:t>
      </w:r>
      <w:r>
        <w:rPr>
          <w:color w:val="231F20"/>
          <w:spacing w:val="-9"/>
          <w:sz w:val="15"/>
        </w:rPr>
        <w:t> </w:t>
      </w:r>
      <w:r>
        <w:rPr>
          <w:color w:val="231F20"/>
          <w:sz w:val="15"/>
        </w:rPr>
        <w:t>cancer</w:t>
      </w:r>
      <w:r>
        <w:rPr>
          <w:color w:val="231F20"/>
          <w:spacing w:val="-10"/>
          <w:sz w:val="15"/>
        </w:rPr>
        <w:t> </w:t>
      </w:r>
      <w:r>
        <w:rPr>
          <w:color w:val="231F20"/>
          <w:sz w:val="15"/>
        </w:rPr>
        <w:t>and</w:t>
      </w:r>
      <w:r>
        <w:rPr>
          <w:color w:val="231F20"/>
          <w:spacing w:val="-9"/>
          <w:sz w:val="15"/>
        </w:rPr>
        <w:t> </w:t>
      </w:r>
      <w:r>
        <w:rPr>
          <w:color w:val="231F20"/>
          <w:sz w:val="15"/>
        </w:rPr>
        <w:t>cutaneous</w:t>
      </w:r>
      <w:r>
        <w:rPr>
          <w:color w:val="231F20"/>
          <w:spacing w:val="-9"/>
          <w:sz w:val="15"/>
        </w:rPr>
        <w:t> </w:t>
      </w:r>
      <w:r>
        <w:rPr>
          <w:color w:val="231F20"/>
          <w:sz w:val="15"/>
        </w:rPr>
        <w:t>disor- ders. St. Louis: </w:t>
      </w:r>
      <w:r>
        <w:rPr>
          <w:color w:val="231F20"/>
          <w:spacing w:val="-3"/>
          <w:sz w:val="15"/>
        </w:rPr>
        <w:t>Mosby,</w:t>
      </w:r>
      <w:r>
        <w:rPr>
          <w:color w:val="231F20"/>
          <w:spacing w:val="-1"/>
          <w:sz w:val="15"/>
        </w:rPr>
        <w:t> </w:t>
      </w:r>
      <w:r>
        <w:rPr>
          <w:color w:val="231F20"/>
          <w:sz w:val="15"/>
        </w:rPr>
        <w:t>1985:1-30.</w:t>
      </w:r>
    </w:p>
    <w:p>
      <w:pPr>
        <w:pStyle w:val="ListParagraph"/>
        <w:numPr>
          <w:ilvl w:val="0"/>
          <w:numId w:val="1"/>
        </w:numPr>
        <w:tabs>
          <w:tab w:pos="2321" w:val="left" w:leader="none"/>
        </w:tabs>
        <w:spacing w:line="249" w:lineRule="auto" w:before="3" w:after="0"/>
        <w:ind w:left="2320" w:right="1" w:hanging="246"/>
        <w:jc w:val="both"/>
        <w:rPr>
          <w:sz w:val="15"/>
        </w:rPr>
      </w:pPr>
      <w:r>
        <w:rPr>
          <w:color w:val="231F20"/>
          <w:sz w:val="15"/>
        </w:rPr>
        <w:t>Kuflik EG. Cryosurgery updated. J Am Acad</w:t>
      </w:r>
      <w:r>
        <w:rPr>
          <w:color w:val="231F20"/>
          <w:spacing w:val="-31"/>
          <w:sz w:val="15"/>
        </w:rPr>
        <w:t> </w:t>
      </w:r>
      <w:r>
        <w:rPr>
          <w:color w:val="231F20"/>
          <w:sz w:val="15"/>
        </w:rPr>
        <w:t>Der- matol</w:t>
      </w:r>
      <w:r>
        <w:rPr>
          <w:color w:val="231F20"/>
          <w:spacing w:val="3"/>
          <w:sz w:val="15"/>
        </w:rPr>
        <w:t> </w:t>
      </w:r>
      <w:r>
        <w:rPr>
          <w:color w:val="231F20"/>
          <w:sz w:val="15"/>
        </w:rPr>
        <w:t>1994;31:925-44.</w:t>
      </w:r>
    </w:p>
    <w:p>
      <w:pPr>
        <w:pStyle w:val="ListParagraph"/>
        <w:numPr>
          <w:ilvl w:val="0"/>
          <w:numId w:val="1"/>
        </w:numPr>
        <w:tabs>
          <w:tab w:pos="2321" w:val="left" w:leader="none"/>
        </w:tabs>
        <w:spacing w:line="249" w:lineRule="auto" w:before="1" w:after="0"/>
        <w:ind w:left="2320" w:right="1" w:hanging="246"/>
        <w:jc w:val="both"/>
        <w:rPr>
          <w:sz w:val="15"/>
        </w:rPr>
      </w:pPr>
      <w:r>
        <w:rPr>
          <w:color w:val="231F20"/>
          <w:sz w:val="15"/>
        </w:rPr>
        <w:t>Lubritz RR. Cryo corner: cryosurgical spray pat- terns.</w:t>
      </w:r>
      <w:r>
        <w:rPr>
          <w:color w:val="231F20"/>
          <w:spacing w:val="-10"/>
          <w:sz w:val="15"/>
        </w:rPr>
        <w:t> </w:t>
      </w:r>
      <w:r>
        <w:rPr>
          <w:color w:val="231F20"/>
          <w:sz w:val="15"/>
        </w:rPr>
        <w:t>J</w:t>
      </w:r>
      <w:r>
        <w:rPr>
          <w:color w:val="231F20"/>
          <w:spacing w:val="-9"/>
          <w:sz w:val="15"/>
        </w:rPr>
        <w:t> </w:t>
      </w:r>
      <w:r>
        <w:rPr>
          <w:color w:val="231F20"/>
          <w:sz w:val="15"/>
        </w:rPr>
        <w:t>Dermatol</w:t>
      </w:r>
      <w:r>
        <w:rPr>
          <w:color w:val="231F20"/>
          <w:spacing w:val="-9"/>
          <w:sz w:val="15"/>
        </w:rPr>
        <w:t> </w:t>
      </w:r>
      <w:r>
        <w:rPr>
          <w:color w:val="231F20"/>
          <w:sz w:val="15"/>
        </w:rPr>
        <w:t>Surg</w:t>
      </w:r>
      <w:r>
        <w:rPr>
          <w:color w:val="231F20"/>
          <w:spacing w:val="-10"/>
          <w:sz w:val="15"/>
        </w:rPr>
        <w:t> </w:t>
      </w:r>
      <w:r>
        <w:rPr>
          <w:color w:val="231F20"/>
          <w:sz w:val="15"/>
        </w:rPr>
        <w:t>Oncol</w:t>
      </w:r>
      <w:r>
        <w:rPr>
          <w:color w:val="231F20"/>
          <w:spacing w:val="-9"/>
          <w:sz w:val="15"/>
        </w:rPr>
        <w:t> </w:t>
      </w:r>
      <w:r>
        <w:rPr>
          <w:color w:val="231F20"/>
          <w:sz w:val="15"/>
        </w:rPr>
        <w:t>1978;4(2):138-9.</w:t>
      </w:r>
    </w:p>
    <w:p>
      <w:pPr>
        <w:pStyle w:val="ListParagraph"/>
        <w:numPr>
          <w:ilvl w:val="0"/>
          <w:numId w:val="1"/>
        </w:numPr>
        <w:tabs>
          <w:tab w:pos="2320" w:val="left" w:leader="none"/>
        </w:tabs>
        <w:spacing w:line="249" w:lineRule="auto" w:before="1" w:after="0"/>
        <w:ind w:left="2320" w:right="0" w:hanging="246"/>
        <w:jc w:val="both"/>
        <w:rPr>
          <w:sz w:val="15"/>
        </w:rPr>
      </w:pPr>
      <w:r>
        <w:rPr>
          <w:color w:val="231F20"/>
          <w:sz w:val="15"/>
        </w:rPr>
        <w:t>Dawber </w:t>
      </w:r>
      <w:r>
        <w:rPr>
          <w:color w:val="231F20"/>
          <w:spacing w:val="-7"/>
          <w:sz w:val="15"/>
        </w:rPr>
        <w:t>RP, </w:t>
      </w:r>
      <w:r>
        <w:rPr>
          <w:color w:val="231F20"/>
          <w:sz w:val="15"/>
        </w:rPr>
        <w:t>Colver G, Jackson A. Cutaneous cryosurgery:</w:t>
      </w:r>
      <w:r>
        <w:rPr>
          <w:color w:val="231F20"/>
          <w:spacing w:val="-22"/>
          <w:sz w:val="15"/>
        </w:rPr>
        <w:t> </w:t>
      </w:r>
      <w:r>
        <w:rPr>
          <w:color w:val="231F20"/>
          <w:sz w:val="15"/>
        </w:rPr>
        <w:t>principles</w:t>
      </w:r>
      <w:r>
        <w:rPr>
          <w:color w:val="231F20"/>
          <w:spacing w:val="-22"/>
          <w:sz w:val="15"/>
        </w:rPr>
        <w:t> </w:t>
      </w:r>
      <w:r>
        <w:rPr>
          <w:color w:val="231F20"/>
          <w:sz w:val="15"/>
        </w:rPr>
        <w:t>and</w:t>
      </w:r>
      <w:r>
        <w:rPr>
          <w:color w:val="231F20"/>
          <w:spacing w:val="-21"/>
          <w:sz w:val="15"/>
        </w:rPr>
        <w:t> </w:t>
      </w:r>
      <w:r>
        <w:rPr>
          <w:color w:val="231F20"/>
          <w:sz w:val="15"/>
        </w:rPr>
        <w:t>clinical</w:t>
      </w:r>
      <w:r>
        <w:rPr>
          <w:color w:val="231F20"/>
          <w:spacing w:val="-22"/>
          <w:sz w:val="15"/>
        </w:rPr>
        <w:t> </w:t>
      </w:r>
      <w:r>
        <w:rPr>
          <w:color w:val="231F20"/>
          <w:sz w:val="15"/>
        </w:rPr>
        <w:t>practice.</w:t>
      </w:r>
      <w:r>
        <w:rPr>
          <w:color w:val="231F20"/>
          <w:spacing w:val="-21"/>
          <w:sz w:val="15"/>
        </w:rPr>
        <w:t> </w:t>
      </w:r>
      <w:r>
        <w:rPr>
          <w:color w:val="231F20"/>
          <w:sz w:val="15"/>
        </w:rPr>
        <w:t>2d</w:t>
      </w:r>
      <w:r>
        <w:rPr>
          <w:color w:val="231F20"/>
          <w:spacing w:val="-22"/>
          <w:sz w:val="15"/>
        </w:rPr>
        <w:t> </w:t>
      </w:r>
      <w:r>
        <w:rPr>
          <w:color w:val="231F20"/>
          <w:sz w:val="15"/>
        </w:rPr>
        <w:t>ed. London: Martin Dunitz,</w:t>
      </w:r>
      <w:r>
        <w:rPr>
          <w:color w:val="231F20"/>
          <w:spacing w:val="6"/>
          <w:sz w:val="15"/>
        </w:rPr>
        <w:t> </w:t>
      </w:r>
      <w:r>
        <w:rPr>
          <w:color w:val="231F20"/>
          <w:sz w:val="15"/>
        </w:rPr>
        <w:t>1997:28-36.</w:t>
      </w:r>
    </w:p>
    <w:p>
      <w:pPr>
        <w:pStyle w:val="ListParagraph"/>
        <w:numPr>
          <w:ilvl w:val="0"/>
          <w:numId w:val="1"/>
        </w:numPr>
        <w:tabs>
          <w:tab w:pos="2321" w:val="left" w:leader="none"/>
        </w:tabs>
        <w:spacing w:line="249" w:lineRule="auto" w:before="2" w:after="0"/>
        <w:ind w:left="2320" w:right="1" w:hanging="246"/>
        <w:jc w:val="both"/>
        <w:rPr>
          <w:sz w:val="15"/>
        </w:rPr>
      </w:pPr>
      <w:r>
        <w:rPr>
          <w:color w:val="231F20"/>
          <w:w w:val="95"/>
          <w:sz w:val="15"/>
        </w:rPr>
        <w:t>Guidelines of care for cryosurgery. American Acad- </w:t>
      </w:r>
      <w:r>
        <w:rPr>
          <w:color w:val="231F20"/>
          <w:sz w:val="15"/>
        </w:rPr>
        <w:t>emy of Dermatology Committee on Guidelines of Care. J Am Acad Dermatol</w:t>
      </w:r>
      <w:r>
        <w:rPr>
          <w:color w:val="231F20"/>
          <w:spacing w:val="-21"/>
          <w:sz w:val="15"/>
        </w:rPr>
        <w:t> </w:t>
      </w:r>
      <w:r>
        <w:rPr>
          <w:color w:val="231F20"/>
          <w:sz w:val="15"/>
        </w:rPr>
        <w:t>1994;31:648-53.</w:t>
      </w:r>
    </w:p>
    <w:p>
      <w:pPr>
        <w:pStyle w:val="ListParagraph"/>
        <w:numPr>
          <w:ilvl w:val="0"/>
          <w:numId w:val="1"/>
        </w:numPr>
        <w:tabs>
          <w:tab w:pos="2321" w:val="left" w:leader="none"/>
        </w:tabs>
        <w:spacing w:line="249" w:lineRule="auto" w:before="2" w:after="0"/>
        <w:ind w:left="2320" w:right="2" w:hanging="243"/>
        <w:jc w:val="both"/>
        <w:rPr>
          <w:sz w:val="15"/>
        </w:rPr>
      </w:pPr>
      <w:r>
        <w:rPr>
          <w:color w:val="231F20"/>
          <w:spacing w:val="-3"/>
          <w:sz w:val="15"/>
        </w:rPr>
        <w:t>Cooper</w:t>
      </w:r>
      <w:r>
        <w:rPr>
          <w:color w:val="231F20"/>
          <w:spacing w:val="-30"/>
          <w:sz w:val="15"/>
        </w:rPr>
        <w:t> </w:t>
      </w:r>
      <w:r>
        <w:rPr>
          <w:color w:val="231F20"/>
          <w:sz w:val="15"/>
        </w:rPr>
        <w:t>C.</w:t>
      </w:r>
      <w:r>
        <w:rPr>
          <w:color w:val="231F20"/>
          <w:spacing w:val="-30"/>
          <w:sz w:val="15"/>
        </w:rPr>
        <w:t> </w:t>
      </w:r>
      <w:r>
        <w:rPr>
          <w:color w:val="231F20"/>
          <w:spacing w:val="-3"/>
          <w:sz w:val="15"/>
        </w:rPr>
        <w:t>Cryotherapy</w:t>
      </w:r>
      <w:r>
        <w:rPr>
          <w:color w:val="231F20"/>
          <w:spacing w:val="-30"/>
          <w:sz w:val="15"/>
        </w:rPr>
        <w:t> </w:t>
      </w:r>
      <w:r>
        <w:rPr>
          <w:color w:val="231F20"/>
          <w:sz w:val="15"/>
        </w:rPr>
        <w:t>in</w:t>
      </w:r>
      <w:r>
        <w:rPr>
          <w:color w:val="231F20"/>
          <w:spacing w:val="-30"/>
          <w:sz w:val="15"/>
        </w:rPr>
        <w:t> </w:t>
      </w:r>
      <w:r>
        <w:rPr>
          <w:color w:val="231F20"/>
          <w:spacing w:val="-3"/>
          <w:sz w:val="15"/>
        </w:rPr>
        <w:t>general</w:t>
      </w:r>
      <w:r>
        <w:rPr>
          <w:color w:val="231F20"/>
          <w:spacing w:val="-30"/>
          <w:sz w:val="15"/>
        </w:rPr>
        <w:t> </w:t>
      </w:r>
      <w:r>
        <w:rPr>
          <w:color w:val="231F20"/>
          <w:spacing w:val="-3"/>
          <w:sz w:val="15"/>
        </w:rPr>
        <w:t>practice</w:t>
      </w:r>
      <w:r>
        <w:rPr>
          <w:color w:val="231F20"/>
          <w:spacing w:val="-30"/>
          <w:sz w:val="15"/>
        </w:rPr>
        <w:t> </w:t>
      </w:r>
      <w:r>
        <w:rPr>
          <w:color w:val="231F20"/>
          <w:spacing w:val="-3"/>
          <w:sz w:val="15"/>
        </w:rPr>
        <w:t>[published correction appears </w:t>
      </w:r>
      <w:r>
        <w:rPr>
          <w:color w:val="231F20"/>
          <w:sz w:val="15"/>
        </w:rPr>
        <w:t>in </w:t>
      </w:r>
      <w:r>
        <w:rPr>
          <w:color w:val="231F20"/>
          <w:spacing w:val="-3"/>
          <w:sz w:val="15"/>
        </w:rPr>
        <w:t>Practitioner 2001;245:1031]. Practitioner</w:t>
      </w:r>
      <w:r>
        <w:rPr>
          <w:color w:val="231F20"/>
          <w:spacing w:val="-2"/>
          <w:sz w:val="15"/>
        </w:rPr>
        <w:t> </w:t>
      </w:r>
      <w:r>
        <w:rPr>
          <w:color w:val="231F20"/>
          <w:spacing w:val="-3"/>
          <w:sz w:val="15"/>
        </w:rPr>
        <w:t>2001;245:954-6.</w:t>
      </w:r>
    </w:p>
    <w:p>
      <w:pPr>
        <w:pStyle w:val="ListParagraph"/>
        <w:numPr>
          <w:ilvl w:val="0"/>
          <w:numId w:val="1"/>
        </w:numPr>
        <w:tabs>
          <w:tab w:pos="2321" w:val="left" w:leader="none"/>
        </w:tabs>
        <w:spacing w:line="249" w:lineRule="auto" w:before="2" w:after="0"/>
        <w:ind w:left="2320" w:right="1" w:hanging="246"/>
        <w:jc w:val="both"/>
        <w:rPr>
          <w:sz w:val="15"/>
        </w:rPr>
      </w:pPr>
      <w:r>
        <w:rPr>
          <w:color w:val="231F20"/>
          <w:w w:val="95"/>
          <w:sz w:val="15"/>
        </w:rPr>
        <w:t>Hocutt</w:t>
      </w:r>
      <w:r>
        <w:rPr>
          <w:color w:val="231F20"/>
          <w:spacing w:val="-15"/>
          <w:w w:val="95"/>
          <w:sz w:val="15"/>
        </w:rPr>
        <w:t> </w:t>
      </w:r>
      <w:r>
        <w:rPr>
          <w:color w:val="231F20"/>
          <w:w w:val="95"/>
          <w:sz w:val="15"/>
        </w:rPr>
        <w:t>J,</w:t>
      </w:r>
      <w:r>
        <w:rPr>
          <w:color w:val="231F20"/>
          <w:spacing w:val="-15"/>
          <w:w w:val="95"/>
          <w:sz w:val="15"/>
        </w:rPr>
        <w:t> </w:t>
      </w:r>
      <w:r>
        <w:rPr>
          <w:color w:val="231F20"/>
          <w:w w:val="95"/>
          <w:sz w:val="15"/>
        </w:rPr>
        <w:t>Pfenninger</w:t>
      </w:r>
      <w:r>
        <w:rPr>
          <w:color w:val="231F20"/>
          <w:spacing w:val="-15"/>
          <w:w w:val="95"/>
          <w:sz w:val="15"/>
        </w:rPr>
        <w:t> </w:t>
      </w:r>
      <w:r>
        <w:rPr>
          <w:color w:val="231F20"/>
          <w:w w:val="95"/>
          <w:sz w:val="15"/>
        </w:rPr>
        <w:t>JL.</w:t>
      </w:r>
      <w:r>
        <w:rPr>
          <w:color w:val="231F20"/>
          <w:spacing w:val="-15"/>
          <w:w w:val="95"/>
          <w:sz w:val="15"/>
        </w:rPr>
        <w:t> </w:t>
      </w:r>
      <w:r>
        <w:rPr>
          <w:color w:val="231F20"/>
          <w:w w:val="95"/>
          <w:sz w:val="15"/>
        </w:rPr>
        <w:t>Cryosurgery.</w:t>
      </w:r>
      <w:r>
        <w:rPr>
          <w:color w:val="231F20"/>
          <w:spacing w:val="-15"/>
          <w:w w:val="95"/>
          <w:sz w:val="15"/>
        </w:rPr>
        <w:t> </w:t>
      </w:r>
      <w:r>
        <w:rPr>
          <w:color w:val="231F20"/>
          <w:w w:val="95"/>
          <w:sz w:val="15"/>
        </w:rPr>
        <w:t>In:</w:t>
      </w:r>
      <w:r>
        <w:rPr>
          <w:color w:val="231F20"/>
          <w:spacing w:val="-15"/>
          <w:w w:val="95"/>
          <w:sz w:val="15"/>
        </w:rPr>
        <w:t> </w:t>
      </w:r>
      <w:r>
        <w:rPr>
          <w:color w:val="231F20"/>
          <w:w w:val="95"/>
          <w:sz w:val="15"/>
        </w:rPr>
        <w:t>Pfenninger JL,</w:t>
      </w:r>
      <w:r>
        <w:rPr>
          <w:color w:val="231F20"/>
          <w:spacing w:val="-9"/>
          <w:w w:val="95"/>
          <w:sz w:val="15"/>
        </w:rPr>
        <w:t> </w:t>
      </w:r>
      <w:r>
        <w:rPr>
          <w:color w:val="231F20"/>
          <w:w w:val="95"/>
          <w:sz w:val="15"/>
        </w:rPr>
        <w:t>Fowler</w:t>
      </w:r>
      <w:r>
        <w:rPr>
          <w:color w:val="231F20"/>
          <w:spacing w:val="-8"/>
          <w:w w:val="95"/>
          <w:sz w:val="15"/>
        </w:rPr>
        <w:t> </w:t>
      </w:r>
      <w:r>
        <w:rPr>
          <w:color w:val="231F20"/>
          <w:w w:val="95"/>
          <w:sz w:val="15"/>
        </w:rPr>
        <w:t>GC,</w:t>
      </w:r>
      <w:r>
        <w:rPr>
          <w:color w:val="231F20"/>
          <w:spacing w:val="-8"/>
          <w:w w:val="95"/>
          <w:sz w:val="15"/>
        </w:rPr>
        <w:t> </w:t>
      </w:r>
      <w:r>
        <w:rPr>
          <w:color w:val="231F20"/>
          <w:w w:val="95"/>
          <w:sz w:val="15"/>
        </w:rPr>
        <w:t>eds.</w:t>
      </w:r>
      <w:r>
        <w:rPr>
          <w:color w:val="231F20"/>
          <w:spacing w:val="-8"/>
          <w:w w:val="95"/>
          <w:sz w:val="15"/>
        </w:rPr>
        <w:t> </w:t>
      </w:r>
      <w:r>
        <w:rPr>
          <w:color w:val="231F20"/>
          <w:w w:val="95"/>
          <w:sz w:val="15"/>
        </w:rPr>
        <w:t>Pfenninger</w:t>
      </w:r>
      <w:r>
        <w:rPr>
          <w:color w:val="231F20"/>
          <w:spacing w:val="-9"/>
          <w:w w:val="95"/>
          <w:sz w:val="15"/>
        </w:rPr>
        <w:t> </w:t>
      </w:r>
      <w:r>
        <w:rPr>
          <w:color w:val="231F20"/>
          <w:w w:val="95"/>
          <w:sz w:val="15"/>
        </w:rPr>
        <w:t>and</w:t>
      </w:r>
      <w:r>
        <w:rPr>
          <w:color w:val="231F20"/>
          <w:spacing w:val="-8"/>
          <w:w w:val="95"/>
          <w:sz w:val="15"/>
        </w:rPr>
        <w:t> </w:t>
      </w:r>
      <w:r>
        <w:rPr>
          <w:color w:val="231F20"/>
          <w:spacing w:val="-3"/>
          <w:w w:val="95"/>
          <w:sz w:val="15"/>
        </w:rPr>
        <w:t>Fowler’s</w:t>
      </w:r>
      <w:r>
        <w:rPr>
          <w:color w:val="231F20"/>
          <w:spacing w:val="-8"/>
          <w:w w:val="95"/>
          <w:sz w:val="15"/>
        </w:rPr>
        <w:t> </w:t>
      </w:r>
      <w:r>
        <w:rPr>
          <w:color w:val="231F20"/>
          <w:w w:val="95"/>
          <w:sz w:val="15"/>
        </w:rPr>
        <w:t>Proce- </w:t>
      </w:r>
      <w:r>
        <w:rPr>
          <w:color w:val="231F20"/>
          <w:sz w:val="15"/>
        </w:rPr>
        <w:t>dures for primary care. 2d ed. St. Louis: </w:t>
      </w:r>
      <w:r>
        <w:rPr>
          <w:color w:val="231F20"/>
          <w:spacing w:val="-3"/>
          <w:sz w:val="15"/>
        </w:rPr>
        <w:t>Mosby, </w:t>
      </w:r>
      <w:r>
        <w:rPr>
          <w:color w:val="231F20"/>
          <w:sz w:val="15"/>
        </w:rPr>
        <w:t>2003:97-112.</w:t>
      </w:r>
    </w:p>
    <w:p>
      <w:pPr>
        <w:pStyle w:val="BodyText"/>
        <w:rPr>
          <w:rFonts w:ascii="Arial"/>
          <w:sz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spacing w:before="4"/>
        <w:rPr>
          <w:rFonts w:ascii="Arial"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619" w:val="left" w:leader="none"/>
        </w:tabs>
        <w:spacing w:line="249" w:lineRule="auto" w:before="0" w:after="0"/>
        <w:ind w:left="618" w:right="477" w:hanging="300"/>
        <w:jc w:val="both"/>
        <w:rPr>
          <w:sz w:val="15"/>
        </w:rPr>
      </w:pPr>
      <w:r>
        <w:rPr>
          <w:color w:val="231F20"/>
          <w:sz w:val="15"/>
        </w:rPr>
        <w:t>Graham</w:t>
      </w:r>
      <w:r>
        <w:rPr>
          <w:color w:val="231F20"/>
          <w:spacing w:val="-16"/>
          <w:sz w:val="15"/>
        </w:rPr>
        <w:t> </w:t>
      </w:r>
      <w:r>
        <w:rPr>
          <w:color w:val="231F20"/>
          <w:sz w:val="15"/>
        </w:rPr>
        <w:t>G.</w:t>
      </w:r>
      <w:r>
        <w:rPr>
          <w:color w:val="231F20"/>
          <w:spacing w:val="-17"/>
          <w:sz w:val="15"/>
        </w:rPr>
        <w:t> </w:t>
      </w:r>
      <w:r>
        <w:rPr>
          <w:color w:val="231F20"/>
          <w:sz w:val="15"/>
        </w:rPr>
        <w:t>Cryosurgery</w:t>
      </w:r>
      <w:r>
        <w:rPr>
          <w:color w:val="231F20"/>
          <w:spacing w:val="-16"/>
          <w:sz w:val="15"/>
        </w:rPr>
        <w:t> </w:t>
      </w:r>
      <w:r>
        <w:rPr>
          <w:color w:val="231F20"/>
          <w:sz w:val="15"/>
        </w:rPr>
        <w:t>for</w:t>
      </w:r>
      <w:r>
        <w:rPr>
          <w:color w:val="231F20"/>
          <w:spacing w:val="-16"/>
          <w:sz w:val="15"/>
        </w:rPr>
        <w:t> </w:t>
      </w:r>
      <w:r>
        <w:rPr>
          <w:color w:val="231F20"/>
          <w:sz w:val="15"/>
        </w:rPr>
        <w:t>benign,</w:t>
      </w:r>
      <w:r>
        <w:rPr>
          <w:color w:val="231F20"/>
          <w:spacing w:val="-16"/>
          <w:sz w:val="15"/>
        </w:rPr>
        <w:t> </w:t>
      </w:r>
      <w:r>
        <w:rPr>
          <w:color w:val="231F20"/>
          <w:sz w:val="15"/>
        </w:rPr>
        <w:t>premalignant, and malignant lesions. In: Wheeland RG, ed. </w:t>
      </w:r>
      <w:r>
        <w:rPr>
          <w:color w:val="231F20"/>
          <w:w w:val="95"/>
          <w:sz w:val="15"/>
        </w:rPr>
        <w:t>Cutaneous </w:t>
      </w:r>
      <w:r>
        <w:rPr>
          <w:color w:val="231F20"/>
          <w:spacing w:val="-3"/>
          <w:w w:val="95"/>
          <w:sz w:val="15"/>
        </w:rPr>
        <w:t>surgery. </w:t>
      </w:r>
      <w:r>
        <w:rPr>
          <w:color w:val="231F20"/>
          <w:w w:val="95"/>
          <w:sz w:val="15"/>
        </w:rPr>
        <w:t>Philadelphia: Saunders, 1994: </w:t>
      </w:r>
      <w:r>
        <w:rPr>
          <w:color w:val="231F20"/>
          <w:sz w:val="15"/>
        </w:rPr>
        <w:t>835-69.</w:t>
      </w:r>
    </w:p>
    <w:p>
      <w:pPr>
        <w:pStyle w:val="ListParagraph"/>
        <w:numPr>
          <w:ilvl w:val="0"/>
          <w:numId w:val="1"/>
        </w:numPr>
        <w:tabs>
          <w:tab w:pos="619" w:val="left" w:leader="none"/>
        </w:tabs>
        <w:spacing w:line="249" w:lineRule="auto" w:before="3" w:after="0"/>
        <w:ind w:left="618" w:right="477" w:hanging="300"/>
        <w:jc w:val="both"/>
        <w:rPr>
          <w:sz w:val="15"/>
        </w:rPr>
      </w:pPr>
      <w:r>
        <w:rPr>
          <w:color w:val="231F20"/>
          <w:sz w:val="15"/>
        </w:rPr>
        <w:t>Luba MC, Bangs SA, Mohler AM, Stulberg DL. Common benign skin tumors. Am Fam</w:t>
      </w:r>
      <w:r>
        <w:rPr>
          <w:color w:val="231F20"/>
          <w:spacing w:val="-22"/>
          <w:sz w:val="15"/>
        </w:rPr>
        <w:t> </w:t>
      </w:r>
      <w:r>
        <w:rPr>
          <w:color w:val="231F20"/>
          <w:sz w:val="15"/>
        </w:rPr>
        <w:t>Physician 2003;67:729-38.</w:t>
      </w:r>
    </w:p>
    <w:p>
      <w:pPr>
        <w:pStyle w:val="ListParagraph"/>
        <w:numPr>
          <w:ilvl w:val="0"/>
          <w:numId w:val="1"/>
        </w:numPr>
        <w:tabs>
          <w:tab w:pos="619" w:val="left" w:leader="none"/>
        </w:tabs>
        <w:spacing w:line="249" w:lineRule="auto" w:before="2" w:after="0"/>
        <w:ind w:left="618" w:right="477" w:hanging="300"/>
        <w:jc w:val="both"/>
        <w:rPr>
          <w:sz w:val="15"/>
        </w:rPr>
      </w:pPr>
      <w:r>
        <w:rPr>
          <w:color w:val="231F20"/>
          <w:sz w:val="15"/>
        </w:rPr>
        <w:t>Lubritz RR. Cryosurgical approach to benign</w:t>
      </w:r>
      <w:r>
        <w:rPr>
          <w:color w:val="231F20"/>
          <w:spacing w:val="-24"/>
          <w:sz w:val="15"/>
        </w:rPr>
        <w:t> </w:t>
      </w:r>
      <w:r>
        <w:rPr>
          <w:color w:val="231F20"/>
          <w:sz w:val="15"/>
        </w:rPr>
        <w:t>and precancerous</w:t>
      </w:r>
      <w:r>
        <w:rPr>
          <w:color w:val="231F20"/>
          <w:spacing w:val="-11"/>
          <w:sz w:val="15"/>
        </w:rPr>
        <w:t> </w:t>
      </w:r>
      <w:r>
        <w:rPr>
          <w:color w:val="231F20"/>
          <w:sz w:val="15"/>
        </w:rPr>
        <w:t>tumors</w:t>
      </w:r>
      <w:r>
        <w:rPr>
          <w:color w:val="231F20"/>
          <w:spacing w:val="-10"/>
          <w:sz w:val="15"/>
        </w:rPr>
        <w:t> </w:t>
      </w:r>
      <w:r>
        <w:rPr>
          <w:color w:val="231F20"/>
          <w:sz w:val="15"/>
        </w:rPr>
        <w:t>of</w:t>
      </w:r>
      <w:r>
        <w:rPr>
          <w:color w:val="231F20"/>
          <w:spacing w:val="-10"/>
          <w:sz w:val="15"/>
        </w:rPr>
        <w:t> </w:t>
      </w:r>
      <w:r>
        <w:rPr>
          <w:color w:val="231F20"/>
          <w:sz w:val="15"/>
        </w:rPr>
        <w:t>the</w:t>
      </w:r>
      <w:r>
        <w:rPr>
          <w:color w:val="231F20"/>
          <w:spacing w:val="-10"/>
          <w:sz w:val="15"/>
        </w:rPr>
        <w:t> </w:t>
      </w:r>
      <w:r>
        <w:rPr>
          <w:color w:val="231F20"/>
          <w:sz w:val="15"/>
        </w:rPr>
        <w:t>skin.</w:t>
      </w:r>
      <w:r>
        <w:rPr>
          <w:color w:val="231F20"/>
          <w:spacing w:val="-10"/>
          <w:sz w:val="15"/>
        </w:rPr>
        <w:t> </w:t>
      </w:r>
      <w:r>
        <w:rPr>
          <w:color w:val="231F20"/>
          <w:sz w:val="15"/>
        </w:rPr>
        <w:t>In:</w:t>
      </w:r>
      <w:r>
        <w:rPr>
          <w:color w:val="231F20"/>
          <w:spacing w:val="-10"/>
          <w:sz w:val="15"/>
        </w:rPr>
        <w:t> </w:t>
      </w:r>
      <w:r>
        <w:rPr>
          <w:color w:val="231F20"/>
          <w:sz w:val="15"/>
        </w:rPr>
        <w:t>Zacarian</w:t>
      </w:r>
      <w:r>
        <w:rPr>
          <w:color w:val="231F20"/>
          <w:spacing w:val="-10"/>
          <w:sz w:val="15"/>
        </w:rPr>
        <w:t> </w:t>
      </w:r>
      <w:r>
        <w:rPr>
          <w:color w:val="231F20"/>
          <w:sz w:val="15"/>
        </w:rPr>
        <w:t>SA, ed.</w:t>
      </w:r>
      <w:r>
        <w:rPr>
          <w:color w:val="231F20"/>
          <w:spacing w:val="-24"/>
          <w:sz w:val="15"/>
        </w:rPr>
        <w:t> </w:t>
      </w:r>
      <w:r>
        <w:rPr>
          <w:color w:val="231F20"/>
          <w:sz w:val="15"/>
        </w:rPr>
        <w:t>Cryosurgery</w:t>
      </w:r>
      <w:r>
        <w:rPr>
          <w:color w:val="231F20"/>
          <w:spacing w:val="-24"/>
          <w:sz w:val="15"/>
        </w:rPr>
        <w:t> </w:t>
      </w:r>
      <w:r>
        <w:rPr>
          <w:color w:val="231F20"/>
          <w:sz w:val="15"/>
        </w:rPr>
        <w:t>for</w:t>
      </w:r>
      <w:r>
        <w:rPr>
          <w:color w:val="231F20"/>
          <w:spacing w:val="-24"/>
          <w:sz w:val="15"/>
        </w:rPr>
        <w:t> </w:t>
      </w:r>
      <w:r>
        <w:rPr>
          <w:color w:val="231F20"/>
          <w:sz w:val="15"/>
        </w:rPr>
        <w:t>skin</w:t>
      </w:r>
      <w:r>
        <w:rPr>
          <w:color w:val="231F20"/>
          <w:spacing w:val="-24"/>
          <w:sz w:val="15"/>
        </w:rPr>
        <w:t> </w:t>
      </w:r>
      <w:r>
        <w:rPr>
          <w:color w:val="231F20"/>
          <w:sz w:val="15"/>
        </w:rPr>
        <w:t>cancer</w:t>
      </w:r>
      <w:r>
        <w:rPr>
          <w:color w:val="231F20"/>
          <w:spacing w:val="-23"/>
          <w:sz w:val="15"/>
        </w:rPr>
        <w:t> </w:t>
      </w:r>
      <w:r>
        <w:rPr>
          <w:color w:val="231F20"/>
          <w:sz w:val="15"/>
        </w:rPr>
        <w:t>and</w:t>
      </w:r>
      <w:r>
        <w:rPr>
          <w:color w:val="231F20"/>
          <w:spacing w:val="-24"/>
          <w:sz w:val="15"/>
        </w:rPr>
        <w:t> </w:t>
      </w:r>
      <w:r>
        <w:rPr>
          <w:color w:val="231F20"/>
          <w:sz w:val="15"/>
        </w:rPr>
        <w:t>cutaneous</w:t>
      </w:r>
      <w:r>
        <w:rPr>
          <w:color w:val="231F20"/>
          <w:spacing w:val="-24"/>
          <w:sz w:val="15"/>
        </w:rPr>
        <w:t> </w:t>
      </w:r>
      <w:r>
        <w:rPr>
          <w:color w:val="231F20"/>
          <w:sz w:val="15"/>
        </w:rPr>
        <w:t>dis- orders. St. Louis: </w:t>
      </w:r>
      <w:r>
        <w:rPr>
          <w:color w:val="231F20"/>
          <w:spacing w:val="-3"/>
          <w:sz w:val="15"/>
        </w:rPr>
        <w:t>Mosby,</w:t>
      </w:r>
      <w:r>
        <w:rPr>
          <w:color w:val="231F20"/>
          <w:spacing w:val="-7"/>
          <w:sz w:val="15"/>
        </w:rPr>
        <w:t> </w:t>
      </w:r>
      <w:r>
        <w:rPr>
          <w:color w:val="231F20"/>
          <w:sz w:val="15"/>
        </w:rPr>
        <w:t>1985:283-97.</w:t>
      </w:r>
    </w:p>
    <w:p>
      <w:pPr>
        <w:pStyle w:val="ListParagraph"/>
        <w:numPr>
          <w:ilvl w:val="0"/>
          <w:numId w:val="1"/>
        </w:numPr>
        <w:tabs>
          <w:tab w:pos="619" w:val="left" w:leader="none"/>
        </w:tabs>
        <w:spacing w:line="249" w:lineRule="auto" w:before="2" w:after="0"/>
        <w:ind w:left="618" w:right="477" w:hanging="300"/>
        <w:jc w:val="both"/>
        <w:rPr>
          <w:sz w:val="15"/>
        </w:rPr>
      </w:pPr>
      <w:r>
        <w:rPr>
          <w:color w:val="231F20"/>
          <w:sz w:val="15"/>
        </w:rPr>
        <w:t>Gibbs</w:t>
      </w:r>
      <w:r>
        <w:rPr>
          <w:color w:val="231F20"/>
          <w:spacing w:val="-21"/>
          <w:sz w:val="15"/>
        </w:rPr>
        <w:t> </w:t>
      </w:r>
      <w:r>
        <w:rPr>
          <w:color w:val="231F20"/>
          <w:sz w:val="15"/>
        </w:rPr>
        <w:t>S,</w:t>
      </w:r>
      <w:r>
        <w:rPr>
          <w:color w:val="231F20"/>
          <w:spacing w:val="-20"/>
          <w:sz w:val="15"/>
        </w:rPr>
        <w:t> </w:t>
      </w:r>
      <w:r>
        <w:rPr>
          <w:color w:val="231F20"/>
          <w:sz w:val="15"/>
        </w:rPr>
        <w:t>Harvey</w:t>
      </w:r>
      <w:r>
        <w:rPr>
          <w:color w:val="231F20"/>
          <w:spacing w:val="-21"/>
          <w:sz w:val="15"/>
        </w:rPr>
        <w:t> </w:t>
      </w:r>
      <w:r>
        <w:rPr>
          <w:color w:val="231F20"/>
          <w:sz w:val="15"/>
        </w:rPr>
        <w:t>I,</w:t>
      </w:r>
      <w:r>
        <w:rPr>
          <w:color w:val="231F20"/>
          <w:spacing w:val="-20"/>
          <w:sz w:val="15"/>
        </w:rPr>
        <w:t> </w:t>
      </w:r>
      <w:r>
        <w:rPr>
          <w:color w:val="231F20"/>
          <w:sz w:val="15"/>
        </w:rPr>
        <w:t>Sterling</w:t>
      </w:r>
      <w:r>
        <w:rPr>
          <w:color w:val="231F20"/>
          <w:spacing w:val="-21"/>
          <w:sz w:val="15"/>
        </w:rPr>
        <w:t> </w:t>
      </w:r>
      <w:r>
        <w:rPr>
          <w:color w:val="231F20"/>
          <w:sz w:val="15"/>
        </w:rPr>
        <w:t>JC,</w:t>
      </w:r>
      <w:r>
        <w:rPr>
          <w:color w:val="231F20"/>
          <w:spacing w:val="-20"/>
          <w:sz w:val="15"/>
        </w:rPr>
        <w:t> </w:t>
      </w:r>
      <w:r>
        <w:rPr>
          <w:color w:val="231F20"/>
          <w:sz w:val="15"/>
        </w:rPr>
        <w:t>Stark</w:t>
      </w:r>
      <w:r>
        <w:rPr>
          <w:color w:val="231F20"/>
          <w:spacing w:val="-21"/>
          <w:sz w:val="15"/>
        </w:rPr>
        <w:t> </w:t>
      </w:r>
      <w:r>
        <w:rPr>
          <w:color w:val="231F20"/>
          <w:sz w:val="15"/>
        </w:rPr>
        <w:t>R.</w:t>
      </w:r>
      <w:r>
        <w:rPr>
          <w:color w:val="231F20"/>
          <w:spacing w:val="-20"/>
          <w:sz w:val="15"/>
        </w:rPr>
        <w:t> </w:t>
      </w:r>
      <w:r>
        <w:rPr>
          <w:color w:val="231F20"/>
          <w:sz w:val="15"/>
        </w:rPr>
        <w:t>Local</w:t>
      </w:r>
      <w:r>
        <w:rPr>
          <w:color w:val="231F20"/>
          <w:spacing w:val="-21"/>
          <w:sz w:val="15"/>
        </w:rPr>
        <w:t> </w:t>
      </w:r>
      <w:r>
        <w:rPr>
          <w:color w:val="231F20"/>
          <w:sz w:val="15"/>
        </w:rPr>
        <w:t>treat- ments for cutaneous warts. Cochrane Database Syst Rev</w:t>
      </w:r>
      <w:r>
        <w:rPr>
          <w:color w:val="231F20"/>
          <w:spacing w:val="-1"/>
          <w:sz w:val="15"/>
        </w:rPr>
        <w:t> </w:t>
      </w:r>
      <w:r>
        <w:rPr>
          <w:color w:val="231F20"/>
          <w:sz w:val="15"/>
        </w:rPr>
        <w:t>2004;(1):CD001781.</w:t>
      </w:r>
    </w:p>
    <w:p>
      <w:pPr>
        <w:pStyle w:val="ListParagraph"/>
        <w:numPr>
          <w:ilvl w:val="0"/>
          <w:numId w:val="1"/>
        </w:numPr>
        <w:tabs>
          <w:tab w:pos="619" w:val="left" w:leader="none"/>
        </w:tabs>
        <w:spacing w:line="249" w:lineRule="auto" w:before="2" w:after="0"/>
        <w:ind w:left="618" w:right="477" w:hanging="300"/>
        <w:jc w:val="both"/>
        <w:rPr>
          <w:sz w:val="15"/>
        </w:rPr>
      </w:pPr>
      <w:r>
        <w:rPr>
          <w:color w:val="231F20"/>
          <w:sz w:val="15"/>
        </w:rPr>
        <w:t>Prieto</w:t>
      </w:r>
      <w:r>
        <w:rPr>
          <w:color w:val="231F20"/>
          <w:spacing w:val="-23"/>
          <w:sz w:val="15"/>
        </w:rPr>
        <w:t> </w:t>
      </w:r>
      <w:r>
        <w:rPr>
          <w:color w:val="231F20"/>
          <w:sz w:val="15"/>
        </w:rPr>
        <w:t>A.</w:t>
      </w:r>
      <w:r>
        <w:rPr>
          <w:color w:val="231F20"/>
          <w:spacing w:val="-22"/>
          <w:sz w:val="15"/>
        </w:rPr>
        <w:t> </w:t>
      </w:r>
      <w:r>
        <w:rPr>
          <w:color w:val="231F20"/>
          <w:sz w:val="15"/>
        </w:rPr>
        <w:t>Cryosurgery</w:t>
      </w:r>
      <w:r>
        <w:rPr>
          <w:color w:val="231F20"/>
          <w:spacing w:val="-22"/>
          <w:sz w:val="15"/>
        </w:rPr>
        <w:t> </w:t>
      </w:r>
      <w:r>
        <w:rPr>
          <w:color w:val="231F20"/>
          <w:sz w:val="15"/>
        </w:rPr>
        <w:t>for</w:t>
      </w:r>
      <w:r>
        <w:rPr>
          <w:color w:val="231F20"/>
          <w:spacing w:val="-22"/>
          <w:sz w:val="15"/>
        </w:rPr>
        <w:t> </w:t>
      </w:r>
      <w:r>
        <w:rPr>
          <w:color w:val="231F20"/>
          <w:sz w:val="15"/>
        </w:rPr>
        <w:t>plantar</w:t>
      </w:r>
      <w:r>
        <w:rPr>
          <w:color w:val="231F20"/>
          <w:spacing w:val="-22"/>
          <w:sz w:val="15"/>
        </w:rPr>
        <w:t> </w:t>
      </w:r>
      <w:r>
        <w:rPr>
          <w:color w:val="231F20"/>
          <w:sz w:val="15"/>
        </w:rPr>
        <w:t>and</w:t>
      </w:r>
      <w:r>
        <w:rPr>
          <w:color w:val="231F20"/>
          <w:spacing w:val="-22"/>
          <w:sz w:val="15"/>
        </w:rPr>
        <w:t> </w:t>
      </w:r>
      <w:r>
        <w:rPr>
          <w:color w:val="231F20"/>
          <w:sz w:val="15"/>
        </w:rPr>
        <w:t>palmar</w:t>
      </w:r>
      <w:r>
        <w:rPr>
          <w:color w:val="231F20"/>
          <w:spacing w:val="-22"/>
          <w:sz w:val="15"/>
        </w:rPr>
        <w:t> </w:t>
      </w:r>
      <w:r>
        <w:rPr>
          <w:color w:val="231F20"/>
          <w:sz w:val="15"/>
        </w:rPr>
        <w:t>verru- cae. Presented at the Third International Sympo- sium</w:t>
      </w:r>
      <w:r>
        <w:rPr>
          <w:color w:val="231F20"/>
          <w:spacing w:val="-25"/>
          <w:sz w:val="15"/>
        </w:rPr>
        <w:t> </w:t>
      </w:r>
      <w:r>
        <w:rPr>
          <w:color w:val="231F20"/>
          <w:sz w:val="15"/>
        </w:rPr>
        <w:t>on</w:t>
      </w:r>
      <w:r>
        <w:rPr>
          <w:color w:val="231F20"/>
          <w:spacing w:val="-25"/>
          <w:sz w:val="15"/>
        </w:rPr>
        <w:t> </w:t>
      </w:r>
      <w:r>
        <w:rPr>
          <w:color w:val="231F20"/>
          <w:sz w:val="15"/>
        </w:rPr>
        <w:t>Plastic</w:t>
      </w:r>
      <w:r>
        <w:rPr>
          <w:color w:val="231F20"/>
          <w:spacing w:val="-25"/>
          <w:sz w:val="15"/>
        </w:rPr>
        <w:t> </w:t>
      </w:r>
      <w:r>
        <w:rPr>
          <w:color w:val="231F20"/>
          <w:sz w:val="15"/>
        </w:rPr>
        <w:t>Surgery</w:t>
      </w:r>
      <w:r>
        <w:rPr>
          <w:color w:val="231F20"/>
          <w:spacing w:val="-25"/>
          <w:sz w:val="15"/>
        </w:rPr>
        <w:t> </w:t>
      </w:r>
      <w:r>
        <w:rPr>
          <w:color w:val="231F20"/>
          <w:sz w:val="15"/>
        </w:rPr>
        <w:t>of</w:t>
      </w:r>
      <w:r>
        <w:rPr>
          <w:color w:val="231F20"/>
          <w:spacing w:val="-25"/>
          <w:sz w:val="15"/>
        </w:rPr>
        <w:t> </w:t>
      </w:r>
      <w:r>
        <w:rPr>
          <w:color w:val="231F20"/>
          <w:sz w:val="15"/>
        </w:rPr>
        <w:t>the</w:t>
      </w:r>
      <w:r>
        <w:rPr>
          <w:color w:val="231F20"/>
          <w:spacing w:val="-25"/>
          <w:sz w:val="15"/>
        </w:rPr>
        <w:t> </w:t>
      </w:r>
      <w:r>
        <w:rPr>
          <w:color w:val="231F20"/>
          <w:sz w:val="15"/>
        </w:rPr>
        <w:t>Head</w:t>
      </w:r>
      <w:r>
        <w:rPr>
          <w:color w:val="231F20"/>
          <w:spacing w:val="-25"/>
          <w:sz w:val="15"/>
        </w:rPr>
        <w:t> </w:t>
      </w:r>
      <w:r>
        <w:rPr>
          <w:color w:val="231F20"/>
          <w:sz w:val="15"/>
        </w:rPr>
        <w:t>and</w:t>
      </w:r>
      <w:r>
        <w:rPr>
          <w:color w:val="231F20"/>
          <w:spacing w:val="-25"/>
          <w:sz w:val="15"/>
        </w:rPr>
        <w:t> </w:t>
      </w:r>
      <w:r>
        <w:rPr>
          <w:color w:val="231F20"/>
          <w:sz w:val="15"/>
        </w:rPr>
        <w:t>Neck,</w:t>
      </w:r>
      <w:r>
        <w:rPr>
          <w:color w:val="231F20"/>
          <w:spacing w:val="-25"/>
          <w:sz w:val="15"/>
        </w:rPr>
        <w:t> </w:t>
      </w:r>
      <w:r>
        <w:rPr>
          <w:color w:val="231F20"/>
          <w:sz w:val="15"/>
        </w:rPr>
        <w:t>New Orleans, May</w:t>
      </w:r>
      <w:r>
        <w:rPr>
          <w:color w:val="231F20"/>
          <w:spacing w:val="5"/>
          <w:sz w:val="15"/>
        </w:rPr>
        <w:t> </w:t>
      </w:r>
      <w:r>
        <w:rPr>
          <w:color w:val="231F20"/>
          <w:sz w:val="15"/>
        </w:rPr>
        <w:t>1979.</w:t>
      </w:r>
    </w:p>
    <w:p>
      <w:pPr>
        <w:pStyle w:val="ListParagraph"/>
        <w:numPr>
          <w:ilvl w:val="0"/>
          <w:numId w:val="1"/>
        </w:numPr>
        <w:tabs>
          <w:tab w:pos="619" w:val="left" w:leader="none"/>
        </w:tabs>
        <w:spacing w:line="249" w:lineRule="auto" w:before="3" w:after="0"/>
        <w:ind w:left="618" w:right="476" w:hanging="300"/>
        <w:jc w:val="both"/>
        <w:rPr>
          <w:sz w:val="15"/>
        </w:rPr>
      </w:pPr>
      <w:r>
        <w:rPr>
          <w:color w:val="231F20"/>
          <w:sz w:val="15"/>
        </w:rPr>
        <w:t>Association for Genitourinary Medicine (AGUM), Medical</w:t>
      </w:r>
      <w:r>
        <w:rPr>
          <w:color w:val="231F20"/>
          <w:spacing w:val="-16"/>
          <w:sz w:val="15"/>
        </w:rPr>
        <w:t> </w:t>
      </w:r>
      <w:r>
        <w:rPr>
          <w:color w:val="231F20"/>
          <w:sz w:val="15"/>
        </w:rPr>
        <w:t>Society</w:t>
      </w:r>
      <w:r>
        <w:rPr>
          <w:color w:val="231F20"/>
          <w:spacing w:val="-15"/>
          <w:sz w:val="15"/>
        </w:rPr>
        <w:t> </w:t>
      </w:r>
      <w:r>
        <w:rPr>
          <w:color w:val="231F20"/>
          <w:sz w:val="15"/>
        </w:rPr>
        <w:t>for</w:t>
      </w:r>
      <w:r>
        <w:rPr>
          <w:color w:val="231F20"/>
          <w:spacing w:val="-15"/>
          <w:sz w:val="15"/>
        </w:rPr>
        <w:t> </w:t>
      </w:r>
      <w:r>
        <w:rPr>
          <w:color w:val="231F20"/>
          <w:sz w:val="15"/>
        </w:rPr>
        <w:t>the</w:t>
      </w:r>
      <w:r>
        <w:rPr>
          <w:color w:val="231F20"/>
          <w:spacing w:val="-15"/>
          <w:sz w:val="15"/>
        </w:rPr>
        <w:t> </w:t>
      </w:r>
      <w:r>
        <w:rPr>
          <w:color w:val="231F20"/>
          <w:sz w:val="15"/>
        </w:rPr>
        <w:t>Study</w:t>
      </w:r>
      <w:r>
        <w:rPr>
          <w:color w:val="231F20"/>
          <w:spacing w:val="-15"/>
          <w:sz w:val="15"/>
        </w:rPr>
        <w:t> </w:t>
      </w:r>
      <w:r>
        <w:rPr>
          <w:color w:val="231F20"/>
          <w:sz w:val="15"/>
        </w:rPr>
        <w:t>of</w:t>
      </w:r>
      <w:r>
        <w:rPr>
          <w:color w:val="231F20"/>
          <w:spacing w:val="-15"/>
          <w:sz w:val="15"/>
        </w:rPr>
        <w:t> </w:t>
      </w:r>
      <w:r>
        <w:rPr>
          <w:color w:val="231F20"/>
          <w:sz w:val="15"/>
        </w:rPr>
        <w:t>Venereal</w:t>
      </w:r>
      <w:r>
        <w:rPr>
          <w:color w:val="231F20"/>
          <w:spacing w:val="-15"/>
          <w:sz w:val="15"/>
        </w:rPr>
        <w:t> </w:t>
      </w:r>
      <w:r>
        <w:rPr>
          <w:color w:val="231F20"/>
          <w:sz w:val="15"/>
        </w:rPr>
        <w:t>Disease (MSSVD). 2002 national guideline on the man- agement of molluscum contagiosum. London: Association for Genitourinary Medicine (AGUM), Medical</w:t>
      </w:r>
      <w:r>
        <w:rPr>
          <w:color w:val="231F20"/>
          <w:spacing w:val="-16"/>
          <w:sz w:val="15"/>
        </w:rPr>
        <w:t> </w:t>
      </w:r>
      <w:r>
        <w:rPr>
          <w:color w:val="231F20"/>
          <w:sz w:val="15"/>
        </w:rPr>
        <w:t>Society</w:t>
      </w:r>
      <w:r>
        <w:rPr>
          <w:color w:val="231F20"/>
          <w:spacing w:val="-15"/>
          <w:sz w:val="15"/>
        </w:rPr>
        <w:t> </w:t>
      </w:r>
      <w:r>
        <w:rPr>
          <w:color w:val="231F20"/>
          <w:sz w:val="15"/>
        </w:rPr>
        <w:t>for</w:t>
      </w:r>
      <w:r>
        <w:rPr>
          <w:color w:val="231F20"/>
          <w:spacing w:val="-15"/>
          <w:sz w:val="15"/>
        </w:rPr>
        <w:t> </w:t>
      </w:r>
      <w:r>
        <w:rPr>
          <w:color w:val="231F20"/>
          <w:sz w:val="15"/>
        </w:rPr>
        <w:t>the</w:t>
      </w:r>
      <w:r>
        <w:rPr>
          <w:color w:val="231F20"/>
          <w:spacing w:val="-15"/>
          <w:sz w:val="15"/>
        </w:rPr>
        <w:t> </w:t>
      </w:r>
      <w:r>
        <w:rPr>
          <w:color w:val="231F20"/>
          <w:sz w:val="15"/>
        </w:rPr>
        <w:t>Study</w:t>
      </w:r>
      <w:r>
        <w:rPr>
          <w:color w:val="231F20"/>
          <w:spacing w:val="-15"/>
          <w:sz w:val="15"/>
        </w:rPr>
        <w:t> </w:t>
      </w:r>
      <w:r>
        <w:rPr>
          <w:color w:val="231F20"/>
          <w:sz w:val="15"/>
        </w:rPr>
        <w:t>of</w:t>
      </w:r>
      <w:r>
        <w:rPr>
          <w:color w:val="231F20"/>
          <w:spacing w:val="-15"/>
          <w:sz w:val="15"/>
        </w:rPr>
        <w:t> </w:t>
      </w:r>
      <w:r>
        <w:rPr>
          <w:color w:val="231F20"/>
          <w:sz w:val="15"/>
        </w:rPr>
        <w:t>Venereal</w:t>
      </w:r>
      <w:r>
        <w:rPr>
          <w:color w:val="231F20"/>
          <w:spacing w:val="-15"/>
          <w:sz w:val="15"/>
        </w:rPr>
        <w:t> </w:t>
      </w:r>
      <w:r>
        <w:rPr>
          <w:color w:val="231F20"/>
          <w:sz w:val="15"/>
        </w:rPr>
        <w:t>Disease (MSSVD);</w:t>
      </w:r>
      <w:r>
        <w:rPr>
          <w:color w:val="231F20"/>
          <w:spacing w:val="5"/>
          <w:sz w:val="15"/>
        </w:rPr>
        <w:t> </w:t>
      </w:r>
      <w:r>
        <w:rPr>
          <w:color w:val="231F20"/>
          <w:sz w:val="15"/>
        </w:rPr>
        <w:t>2002.</w:t>
      </w:r>
    </w:p>
    <w:p>
      <w:pPr>
        <w:pStyle w:val="ListParagraph"/>
        <w:numPr>
          <w:ilvl w:val="0"/>
          <w:numId w:val="1"/>
        </w:numPr>
        <w:tabs>
          <w:tab w:pos="619" w:val="left" w:leader="none"/>
        </w:tabs>
        <w:spacing w:line="249" w:lineRule="auto" w:before="4" w:after="0"/>
        <w:ind w:left="618" w:right="477" w:hanging="300"/>
        <w:jc w:val="both"/>
        <w:rPr>
          <w:sz w:val="15"/>
        </w:rPr>
      </w:pPr>
      <w:r>
        <w:rPr>
          <w:color w:val="231F20"/>
          <w:sz w:val="15"/>
        </w:rPr>
        <w:t>Lanigan </w:t>
      </w:r>
      <w:r>
        <w:rPr>
          <w:color w:val="231F20"/>
          <w:spacing w:val="-5"/>
          <w:sz w:val="15"/>
        </w:rPr>
        <w:t>SW, </w:t>
      </w:r>
      <w:r>
        <w:rPr>
          <w:color w:val="231F20"/>
          <w:sz w:val="15"/>
        </w:rPr>
        <w:t>Robinson </w:t>
      </w:r>
      <w:r>
        <w:rPr>
          <w:color w:val="231F20"/>
          <w:spacing w:val="-5"/>
          <w:sz w:val="15"/>
        </w:rPr>
        <w:t>TW. </w:t>
      </w:r>
      <w:r>
        <w:rPr>
          <w:color w:val="231F20"/>
          <w:sz w:val="15"/>
        </w:rPr>
        <w:t>Cryotherapy for der- matofibromas.</w:t>
      </w:r>
      <w:r>
        <w:rPr>
          <w:color w:val="231F20"/>
          <w:spacing w:val="-16"/>
          <w:sz w:val="15"/>
        </w:rPr>
        <w:t> </w:t>
      </w:r>
      <w:r>
        <w:rPr>
          <w:color w:val="231F20"/>
          <w:sz w:val="15"/>
        </w:rPr>
        <w:t>Clin</w:t>
      </w:r>
      <w:r>
        <w:rPr>
          <w:color w:val="231F20"/>
          <w:spacing w:val="-15"/>
          <w:sz w:val="15"/>
        </w:rPr>
        <w:t> </w:t>
      </w:r>
      <w:r>
        <w:rPr>
          <w:color w:val="231F20"/>
          <w:sz w:val="15"/>
        </w:rPr>
        <w:t>Exp</w:t>
      </w:r>
      <w:r>
        <w:rPr>
          <w:color w:val="231F20"/>
          <w:spacing w:val="-15"/>
          <w:sz w:val="15"/>
        </w:rPr>
        <w:t> </w:t>
      </w:r>
      <w:r>
        <w:rPr>
          <w:color w:val="231F20"/>
          <w:sz w:val="15"/>
        </w:rPr>
        <w:t>Dermatol</w:t>
      </w:r>
      <w:r>
        <w:rPr>
          <w:color w:val="231F20"/>
          <w:spacing w:val="-16"/>
          <w:sz w:val="15"/>
        </w:rPr>
        <w:t> </w:t>
      </w:r>
      <w:r>
        <w:rPr>
          <w:color w:val="231F20"/>
          <w:sz w:val="15"/>
        </w:rPr>
        <w:t>1987;12:121-3.</w:t>
      </w:r>
    </w:p>
    <w:p>
      <w:pPr>
        <w:pStyle w:val="ListParagraph"/>
        <w:numPr>
          <w:ilvl w:val="0"/>
          <w:numId w:val="1"/>
        </w:numPr>
        <w:tabs>
          <w:tab w:pos="619" w:val="left" w:leader="none"/>
        </w:tabs>
        <w:spacing w:line="249" w:lineRule="auto" w:before="1" w:after="0"/>
        <w:ind w:left="618" w:right="477" w:hanging="300"/>
        <w:jc w:val="both"/>
        <w:rPr>
          <w:sz w:val="15"/>
        </w:rPr>
      </w:pPr>
      <w:r>
        <w:rPr>
          <w:color w:val="231F20"/>
          <w:sz w:val="15"/>
        </w:rPr>
        <w:t>Dawber </w:t>
      </w:r>
      <w:r>
        <w:rPr>
          <w:color w:val="231F20"/>
          <w:spacing w:val="-8"/>
          <w:sz w:val="15"/>
        </w:rPr>
        <w:t>RP. </w:t>
      </w:r>
      <w:r>
        <w:rPr>
          <w:color w:val="231F20"/>
          <w:sz w:val="15"/>
        </w:rPr>
        <w:t>Cryosurgery: complications and</w:t>
      </w:r>
      <w:r>
        <w:rPr>
          <w:color w:val="231F20"/>
          <w:spacing w:val="-30"/>
          <w:sz w:val="15"/>
        </w:rPr>
        <w:t> </w:t>
      </w:r>
      <w:r>
        <w:rPr>
          <w:color w:val="231F20"/>
          <w:sz w:val="15"/>
        </w:rPr>
        <w:t>con- traindications. Clin Dermatol</w:t>
      </w:r>
      <w:r>
        <w:rPr>
          <w:color w:val="231F20"/>
          <w:spacing w:val="-11"/>
          <w:sz w:val="15"/>
        </w:rPr>
        <w:t> </w:t>
      </w:r>
      <w:r>
        <w:rPr>
          <w:color w:val="231F20"/>
          <w:sz w:val="15"/>
        </w:rPr>
        <w:t>1990;8:108-14.</w:t>
      </w:r>
    </w:p>
    <w:p>
      <w:pPr>
        <w:pStyle w:val="ListParagraph"/>
        <w:numPr>
          <w:ilvl w:val="0"/>
          <w:numId w:val="1"/>
        </w:numPr>
        <w:tabs>
          <w:tab w:pos="619" w:val="left" w:leader="none"/>
        </w:tabs>
        <w:spacing w:line="249" w:lineRule="auto" w:before="1" w:after="0"/>
        <w:ind w:left="618" w:right="477" w:hanging="300"/>
        <w:jc w:val="both"/>
        <w:rPr>
          <w:sz w:val="15"/>
        </w:rPr>
      </w:pPr>
      <w:r>
        <w:rPr>
          <w:color w:val="231F20"/>
          <w:sz w:val="15"/>
        </w:rPr>
        <w:t>Heidenheim</w:t>
      </w:r>
      <w:r>
        <w:rPr>
          <w:color w:val="231F20"/>
          <w:spacing w:val="-28"/>
          <w:sz w:val="15"/>
        </w:rPr>
        <w:t> </w:t>
      </w:r>
      <w:r>
        <w:rPr>
          <w:color w:val="231F20"/>
          <w:sz w:val="15"/>
        </w:rPr>
        <w:t>M,</w:t>
      </w:r>
      <w:r>
        <w:rPr>
          <w:color w:val="231F20"/>
          <w:spacing w:val="-27"/>
          <w:sz w:val="15"/>
        </w:rPr>
        <w:t> </w:t>
      </w:r>
      <w:r>
        <w:rPr>
          <w:color w:val="231F20"/>
          <w:sz w:val="15"/>
        </w:rPr>
        <w:t>Jemec</w:t>
      </w:r>
      <w:r>
        <w:rPr>
          <w:color w:val="231F20"/>
          <w:spacing w:val="-27"/>
          <w:sz w:val="15"/>
        </w:rPr>
        <w:t> </w:t>
      </w:r>
      <w:r>
        <w:rPr>
          <w:color w:val="231F20"/>
          <w:sz w:val="15"/>
        </w:rPr>
        <w:t>GB.</w:t>
      </w:r>
      <w:r>
        <w:rPr>
          <w:color w:val="231F20"/>
          <w:spacing w:val="-28"/>
          <w:sz w:val="15"/>
        </w:rPr>
        <w:t> </w:t>
      </w:r>
      <w:r>
        <w:rPr>
          <w:color w:val="231F20"/>
          <w:sz w:val="15"/>
        </w:rPr>
        <w:t>Side</w:t>
      </w:r>
      <w:r>
        <w:rPr>
          <w:color w:val="231F20"/>
          <w:spacing w:val="-27"/>
          <w:sz w:val="15"/>
        </w:rPr>
        <w:t> </w:t>
      </w:r>
      <w:r>
        <w:rPr>
          <w:color w:val="231F20"/>
          <w:sz w:val="15"/>
        </w:rPr>
        <w:t>effects</w:t>
      </w:r>
      <w:r>
        <w:rPr>
          <w:color w:val="231F20"/>
          <w:spacing w:val="-27"/>
          <w:sz w:val="15"/>
        </w:rPr>
        <w:t> </w:t>
      </w:r>
      <w:r>
        <w:rPr>
          <w:color w:val="231F20"/>
          <w:sz w:val="15"/>
        </w:rPr>
        <w:t>of</w:t>
      </w:r>
      <w:r>
        <w:rPr>
          <w:color w:val="231F20"/>
          <w:spacing w:val="-27"/>
          <w:sz w:val="15"/>
        </w:rPr>
        <w:t> </w:t>
      </w:r>
      <w:r>
        <w:rPr>
          <w:color w:val="231F20"/>
          <w:sz w:val="15"/>
        </w:rPr>
        <w:t>cryother- apy</w:t>
      </w:r>
      <w:r>
        <w:rPr>
          <w:color w:val="231F20"/>
          <w:spacing w:val="-8"/>
          <w:sz w:val="15"/>
        </w:rPr>
        <w:t> </w:t>
      </w:r>
      <w:r>
        <w:rPr>
          <w:color w:val="231F20"/>
          <w:sz w:val="15"/>
        </w:rPr>
        <w:t>[Letter].</w:t>
      </w:r>
      <w:r>
        <w:rPr>
          <w:color w:val="231F20"/>
          <w:spacing w:val="-8"/>
          <w:sz w:val="15"/>
        </w:rPr>
        <w:t> </w:t>
      </w:r>
      <w:r>
        <w:rPr>
          <w:color w:val="231F20"/>
          <w:sz w:val="15"/>
        </w:rPr>
        <w:t>J</w:t>
      </w:r>
      <w:r>
        <w:rPr>
          <w:color w:val="231F20"/>
          <w:spacing w:val="-8"/>
          <w:sz w:val="15"/>
        </w:rPr>
        <w:t> </w:t>
      </w:r>
      <w:r>
        <w:rPr>
          <w:color w:val="231F20"/>
          <w:sz w:val="15"/>
        </w:rPr>
        <w:t>Am</w:t>
      </w:r>
      <w:r>
        <w:rPr>
          <w:color w:val="231F20"/>
          <w:spacing w:val="-7"/>
          <w:sz w:val="15"/>
        </w:rPr>
        <w:t> </w:t>
      </w:r>
      <w:r>
        <w:rPr>
          <w:color w:val="231F20"/>
          <w:sz w:val="15"/>
        </w:rPr>
        <w:t>Acad</w:t>
      </w:r>
      <w:r>
        <w:rPr>
          <w:color w:val="231F20"/>
          <w:spacing w:val="-8"/>
          <w:sz w:val="15"/>
        </w:rPr>
        <w:t> </w:t>
      </w:r>
      <w:r>
        <w:rPr>
          <w:color w:val="231F20"/>
          <w:sz w:val="15"/>
        </w:rPr>
        <w:t>Dermatol</w:t>
      </w:r>
      <w:r>
        <w:rPr>
          <w:color w:val="231F20"/>
          <w:spacing w:val="-8"/>
          <w:sz w:val="15"/>
        </w:rPr>
        <w:t> </w:t>
      </w:r>
      <w:r>
        <w:rPr>
          <w:color w:val="231F20"/>
          <w:sz w:val="15"/>
        </w:rPr>
        <w:t>1991;24:653.</w:t>
      </w:r>
    </w:p>
    <w:p>
      <w:pPr>
        <w:pStyle w:val="ListParagraph"/>
        <w:numPr>
          <w:ilvl w:val="0"/>
          <w:numId w:val="1"/>
        </w:numPr>
        <w:tabs>
          <w:tab w:pos="619" w:val="left" w:leader="none"/>
        </w:tabs>
        <w:spacing w:line="249" w:lineRule="auto" w:before="2" w:after="0"/>
        <w:ind w:left="618" w:right="477" w:hanging="300"/>
        <w:jc w:val="both"/>
        <w:rPr>
          <w:sz w:val="15"/>
        </w:rPr>
      </w:pPr>
      <w:r>
        <w:rPr>
          <w:color w:val="231F20"/>
          <w:w w:val="95"/>
          <w:sz w:val="15"/>
        </w:rPr>
        <w:t>American Medical Association. Current procedural </w:t>
      </w:r>
      <w:r>
        <w:rPr>
          <w:color w:val="231F20"/>
          <w:sz w:val="15"/>
        </w:rPr>
        <w:t>terminology: CPT 2002. Standard ed. Chicago: American</w:t>
      </w:r>
      <w:r>
        <w:rPr>
          <w:color w:val="231F20"/>
          <w:spacing w:val="-8"/>
          <w:sz w:val="15"/>
        </w:rPr>
        <w:t> </w:t>
      </w:r>
      <w:r>
        <w:rPr>
          <w:color w:val="231F20"/>
          <w:sz w:val="15"/>
        </w:rPr>
        <w:t>Medical</w:t>
      </w:r>
      <w:r>
        <w:rPr>
          <w:color w:val="231F20"/>
          <w:spacing w:val="-7"/>
          <w:sz w:val="15"/>
        </w:rPr>
        <w:t> </w:t>
      </w:r>
      <w:r>
        <w:rPr>
          <w:color w:val="231F20"/>
          <w:sz w:val="15"/>
        </w:rPr>
        <w:t>Association,</w:t>
      </w:r>
      <w:r>
        <w:rPr>
          <w:color w:val="231F20"/>
          <w:spacing w:val="-7"/>
          <w:sz w:val="15"/>
        </w:rPr>
        <w:t> </w:t>
      </w:r>
      <w:r>
        <w:rPr>
          <w:color w:val="231F20"/>
          <w:sz w:val="15"/>
        </w:rPr>
        <w:t>2001:48,</w:t>
      </w:r>
      <w:r>
        <w:rPr>
          <w:color w:val="231F20"/>
          <w:spacing w:val="-7"/>
          <w:sz w:val="15"/>
        </w:rPr>
        <w:t> </w:t>
      </w:r>
      <w:r>
        <w:rPr>
          <w:color w:val="231F20"/>
          <w:sz w:val="15"/>
        </w:rPr>
        <w:t>56,</w:t>
      </w:r>
      <w:r>
        <w:rPr>
          <w:color w:val="231F20"/>
          <w:spacing w:val="-7"/>
          <w:sz w:val="15"/>
        </w:rPr>
        <w:t> </w:t>
      </w:r>
      <w:r>
        <w:rPr>
          <w:color w:val="231F20"/>
          <w:sz w:val="15"/>
        </w:rPr>
        <w:t>144, 161, 167,</w:t>
      </w:r>
      <w:r>
        <w:rPr>
          <w:color w:val="231F20"/>
          <w:spacing w:val="7"/>
          <w:sz w:val="15"/>
        </w:rPr>
        <w:t> </w:t>
      </w:r>
      <w:r>
        <w:rPr>
          <w:color w:val="231F20"/>
          <w:sz w:val="15"/>
        </w:rPr>
        <w:t>199.</w:t>
      </w:r>
    </w:p>
    <w:sectPr>
      <w:type w:val="continuous"/>
      <w:pgSz w:w="12240" w:h="15840"/>
      <w:pgMar w:top="1060" w:bottom="280" w:left="1160" w:right="1140"/>
      <w:cols w:num="2" w:equalWidth="0">
        <w:col w:w="5562" w:space="40"/>
        <w:col w:w="43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1.001999pt;margin-top:737.715027pt;width:130.4500pt;height:12.65pt;mso-position-horizontal-relative:page;mso-position-vertical-relative:page;z-index:-25696" type="#_x0000_t202" filled="false" stroked="false">
          <v:textbox inset="0,0,0,0">
            <w:txbxContent>
              <w:p>
                <w:pPr>
                  <w:tabs>
                    <w:tab w:pos="630" w:val="left" w:leader="none"/>
                  </w:tabs>
                  <w:spacing w:line="226" w:lineRule="exact" w:before="0"/>
                  <w:ind w:left="40" w:right="0" w:firstLine="0"/>
                  <w:jc w:val="left"/>
                  <w:rPr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2366</w:t>
                </w:r>
                <w:r>
                  <w:rPr/>
                  <w:fldChar w:fldCharType="end"/>
                </w:r>
                <w:r>
                  <w:rPr>
                    <w:color w:val="231F20"/>
                    <w:sz w:val="20"/>
                  </w:rPr>
                  <w:tab/>
                </w:r>
                <w:r>
                  <w:rPr>
                    <w:color w:val="231F20"/>
                    <w:sz w:val="18"/>
                  </w:rPr>
                  <w:t>A</w:t>
                </w:r>
                <w:r>
                  <w:rPr>
                    <w:color w:val="231F20"/>
                    <w:sz w:val="13"/>
                  </w:rPr>
                  <w:t>MERICAN</w:t>
                </w:r>
                <w:r>
                  <w:rPr>
                    <w:color w:val="231F20"/>
                    <w:spacing w:val="-28"/>
                    <w:sz w:val="13"/>
                  </w:rPr>
                  <w:t> </w:t>
                </w:r>
                <w:r>
                  <w:rPr>
                    <w:color w:val="231F20"/>
                    <w:spacing w:val="-5"/>
                    <w:sz w:val="18"/>
                  </w:rPr>
                  <w:t>F</w:t>
                </w:r>
                <w:r>
                  <w:rPr>
                    <w:color w:val="231F20"/>
                    <w:spacing w:val="-5"/>
                    <w:sz w:val="13"/>
                  </w:rPr>
                  <w:t>AMILY </w:t>
                </w:r>
                <w:r>
                  <w:rPr>
                    <w:color w:val="231F20"/>
                    <w:spacing w:val="-3"/>
                    <w:sz w:val="18"/>
                  </w:rPr>
                  <w:t>P</w:t>
                </w:r>
                <w:r>
                  <w:rPr>
                    <w:color w:val="231F20"/>
                    <w:spacing w:val="-3"/>
                    <w:sz w:val="13"/>
                  </w:rPr>
                  <w:t>HYSICIAN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415985pt;margin-top:739.002319pt;width:61.2pt;height:10.75pt;mso-position-horizontal-relative:page;mso-position-vertical-relative:page;z-index:-2567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sz w:val="15"/>
                  </w:rPr>
                </w:pPr>
                <w:hyperlink r:id="rId1">
                  <w:r>
                    <w:rPr>
                      <w:rFonts w:ascii="Arial"/>
                      <w:color w:val="231F20"/>
                      <w:sz w:val="15"/>
                    </w:rPr>
                    <w:t>www.aafp.org/afp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88.903015pt;margin-top:738.526794pt;width:143.050pt;height:11.6pt;mso-position-horizontal-relative:page;mso-position-vertical-relative:page;z-index:-25648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V</w:t>
                </w:r>
                <w:r>
                  <w:rPr>
                    <w:color w:val="231F20"/>
                    <w:sz w:val="18"/>
                    <w:vertAlign w:val="subscript"/>
                  </w:rPr>
                  <w:t>OLUME</w:t>
                </w:r>
                <w:r>
                  <w:rPr>
                    <w:color w:val="231F20"/>
                    <w:sz w:val="18"/>
                    <w:vertAlign w:val="baseline"/>
                  </w:rPr>
                  <w:t> 69, N</w:t>
                </w:r>
                <w:r>
                  <w:rPr>
                    <w:color w:val="231F20"/>
                    <w:sz w:val="18"/>
                    <w:vertAlign w:val="subscript"/>
                  </w:rPr>
                  <w:t>UMBER</w:t>
                </w:r>
                <w:r>
                  <w:rPr>
                    <w:color w:val="231F20"/>
                    <w:sz w:val="18"/>
                    <w:vertAlign w:val="baseline"/>
                  </w:rPr>
                  <w:t> 10 / M</w:t>
                </w:r>
                <w:r>
                  <w:rPr>
                    <w:color w:val="231F20"/>
                    <w:sz w:val="18"/>
                    <w:vertAlign w:val="subscript"/>
                  </w:rPr>
                  <w:t>AY</w:t>
                </w:r>
                <w:r>
                  <w:rPr>
                    <w:color w:val="231F20"/>
                    <w:sz w:val="18"/>
                    <w:vertAlign w:val="baseline"/>
                  </w:rPr>
                  <w:t> 15, 2004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20.406006pt;margin-top:737.714783pt;width:130.4500pt;height:12.65pt;mso-position-horizontal-relative:page;mso-position-vertical-relative:page;z-index:-25624" type="#_x0000_t202" filled="false" stroked="false">
          <v:textbox inset="0,0,0,0">
            <w:txbxContent>
              <w:p>
                <w:pPr>
                  <w:spacing w:line="226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18"/>
                  </w:rPr>
                  <w:t>A</w:t>
                </w:r>
                <w:r>
                  <w:rPr>
                    <w:color w:val="231F20"/>
                    <w:sz w:val="13"/>
                  </w:rPr>
                  <w:t>MERICAN </w:t>
                </w:r>
                <w:r>
                  <w:rPr>
                    <w:color w:val="231F20"/>
                    <w:sz w:val="18"/>
                  </w:rPr>
                  <w:t>F</w:t>
                </w:r>
                <w:r>
                  <w:rPr>
                    <w:color w:val="231F20"/>
                    <w:sz w:val="13"/>
                  </w:rPr>
                  <w:t>AMILY </w:t>
                </w:r>
                <w:r>
                  <w:rPr>
                    <w:color w:val="231F20"/>
                    <w:sz w:val="18"/>
                  </w:rPr>
                  <w:t>P</w:t>
                </w:r>
                <w:r>
                  <w:rPr>
                    <w:color w:val="231F20"/>
                    <w:sz w:val="13"/>
                  </w:rPr>
                  <w:t>HYSICIAN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2367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80.002098pt;margin-top:738.526794pt;width:142.7pt;height:11.6pt;mso-position-horizontal-relative:page;mso-position-vertical-relative:page;z-index:-25600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M</w:t>
                </w:r>
                <w:r>
                  <w:rPr>
                    <w:color w:val="231F20"/>
                    <w:sz w:val="18"/>
                    <w:vertAlign w:val="subscript"/>
                  </w:rPr>
                  <w:t>AY</w:t>
                </w:r>
                <w:r>
                  <w:rPr>
                    <w:color w:val="231F20"/>
                    <w:sz w:val="18"/>
                    <w:vertAlign w:val="baseline"/>
                  </w:rPr>
                  <w:t> 15, 2004 / V</w:t>
                </w:r>
                <w:r>
                  <w:rPr>
                    <w:color w:val="231F20"/>
                    <w:sz w:val="18"/>
                    <w:vertAlign w:val="subscript"/>
                  </w:rPr>
                  <w:t>OLUME</w:t>
                </w:r>
                <w:r>
                  <w:rPr>
                    <w:color w:val="231F20"/>
                    <w:sz w:val="18"/>
                    <w:vertAlign w:val="baseline"/>
                  </w:rPr>
                  <w:t> 69, N</w:t>
                </w:r>
                <w:r>
                  <w:rPr>
                    <w:color w:val="231F20"/>
                    <w:sz w:val="18"/>
                    <w:vertAlign w:val="subscript"/>
                  </w:rPr>
                  <w:t>UMBER</w:t>
                </w:r>
                <w:r>
                  <w:rPr>
                    <w:color w:val="231F20"/>
                    <w:sz w:val="18"/>
                    <w:vertAlign w:val="baseline"/>
                  </w:rPr>
                  <w:t> 10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1.415985pt;margin-top:739.002319pt;width:61.2pt;height:10.75pt;mso-position-horizontal-relative:page;mso-position-vertical-relative:page;z-index:-2557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sz w:val="15"/>
                  </w:rPr>
                </w:pPr>
                <w:hyperlink r:id="rId1">
                  <w:r>
                    <w:rPr>
                      <w:rFonts w:ascii="Arial"/>
                      <w:color w:val="231F20"/>
                      <w:sz w:val="15"/>
                    </w:rPr>
                    <w:t>www.aafp.org/afp</w:t>
                  </w:r>
                </w:hyperlink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2.002998pt;margin-top:737.715027pt;width:129.4500pt;height:12.65pt;mso-position-horizontal-relative:page;mso-position-vertical-relative:page;z-index:-25552" type="#_x0000_t202" filled="false" stroked="false">
          <v:textbox inset="0,0,0,0">
            <w:txbxContent>
              <w:p>
                <w:pPr>
                  <w:tabs>
                    <w:tab w:pos="610" w:val="left" w:leader="none"/>
                  </w:tabs>
                  <w:spacing w:line="226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color w:val="231F20"/>
                    <w:sz w:val="20"/>
                  </w:rPr>
                  <w:t>2370</w:t>
                  <w:tab/>
                </w:r>
                <w:r>
                  <w:rPr>
                    <w:color w:val="231F20"/>
                    <w:sz w:val="18"/>
                  </w:rPr>
                  <w:t>A</w:t>
                </w:r>
                <w:r>
                  <w:rPr>
                    <w:color w:val="231F20"/>
                    <w:sz w:val="13"/>
                  </w:rPr>
                  <w:t>MERICAN</w:t>
                </w:r>
                <w:r>
                  <w:rPr>
                    <w:color w:val="231F20"/>
                    <w:spacing w:val="-28"/>
                    <w:sz w:val="13"/>
                  </w:rPr>
                  <w:t> </w:t>
                </w:r>
                <w:r>
                  <w:rPr>
                    <w:color w:val="231F20"/>
                    <w:spacing w:val="-5"/>
                    <w:sz w:val="18"/>
                  </w:rPr>
                  <w:t>F</w:t>
                </w:r>
                <w:r>
                  <w:rPr>
                    <w:color w:val="231F20"/>
                    <w:spacing w:val="-5"/>
                    <w:sz w:val="13"/>
                  </w:rPr>
                  <w:t>AMILY </w:t>
                </w:r>
                <w:r>
                  <w:rPr>
                    <w:color w:val="231F20"/>
                    <w:spacing w:val="-3"/>
                    <w:sz w:val="18"/>
                  </w:rPr>
                  <w:t>P</w:t>
                </w:r>
                <w:r>
                  <w:rPr>
                    <w:color w:val="231F20"/>
                    <w:spacing w:val="-3"/>
                    <w:sz w:val="13"/>
                  </w:rPr>
                  <w:t>HYSICIAN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415985pt;margin-top:739.002319pt;width:61.2pt;height:10.75pt;mso-position-horizontal-relative:page;mso-position-vertical-relative:page;z-index:-2552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sz w:val="15"/>
                  </w:rPr>
                </w:pPr>
                <w:hyperlink r:id="rId1">
                  <w:r>
                    <w:rPr>
                      <w:rFonts w:ascii="Arial"/>
                      <w:color w:val="231F20"/>
                      <w:sz w:val="15"/>
                    </w:rPr>
                    <w:t>www.aafp.org/afp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88.903015pt;margin-top:738.526794pt;width:143.050pt;height:11.6pt;mso-position-horizontal-relative:page;mso-position-vertical-relative:page;z-index:-25504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V</w:t>
                </w:r>
                <w:r>
                  <w:rPr>
                    <w:color w:val="231F20"/>
                    <w:sz w:val="18"/>
                    <w:vertAlign w:val="subscript"/>
                  </w:rPr>
                  <w:t>OLUME</w:t>
                </w:r>
                <w:r>
                  <w:rPr>
                    <w:color w:val="231F20"/>
                    <w:sz w:val="18"/>
                    <w:vertAlign w:val="baseline"/>
                  </w:rPr>
                  <w:t> 69, N</w:t>
                </w:r>
                <w:r>
                  <w:rPr>
                    <w:color w:val="231F20"/>
                    <w:sz w:val="18"/>
                    <w:vertAlign w:val="subscript"/>
                  </w:rPr>
                  <w:t>UMBER</w:t>
                </w:r>
                <w:r>
                  <w:rPr>
                    <w:color w:val="231F20"/>
                    <w:sz w:val="18"/>
                    <w:vertAlign w:val="baseline"/>
                  </w:rPr>
                  <w:t> 10 / M</w:t>
                </w:r>
                <w:r>
                  <w:rPr>
                    <w:color w:val="231F20"/>
                    <w:sz w:val="18"/>
                    <w:vertAlign w:val="subscript"/>
                  </w:rPr>
                  <w:t>AY</w:t>
                </w:r>
                <w:r>
                  <w:rPr>
                    <w:color w:val="231F20"/>
                    <w:sz w:val="18"/>
                    <w:vertAlign w:val="baseline"/>
                  </w:rPr>
                  <w:t> 15, 2004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20.406006pt;margin-top:737.714783pt;width:129.4500pt;height:12.65pt;mso-position-horizontal-relative:page;mso-position-vertical-relative:page;z-index:-25480" type="#_x0000_t202" filled="false" stroked="false">
          <v:textbox inset="0,0,0,0">
            <w:txbxContent>
              <w:p>
                <w:pPr>
                  <w:spacing w:line="226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18"/>
                  </w:rPr>
                  <w:t>A</w:t>
                </w:r>
                <w:r>
                  <w:rPr>
                    <w:color w:val="231F20"/>
                    <w:sz w:val="13"/>
                  </w:rPr>
                  <w:t>MERICAN </w:t>
                </w:r>
                <w:r>
                  <w:rPr>
                    <w:color w:val="231F20"/>
                    <w:sz w:val="18"/>
                  </w:rPr>
                  <w:t>F</w:t>
                </w:r>
                <w:r>
                  <w:rPr>
                    <w:color w:val="231F20"/>
                    <w:sz w:val="13"/>
                  </w:rPr>
                  <w:t>AMILY </w:t>
                </w:r>
                <w:r>
                  <w:rPr>
                    <w:color w:val="231F20"/>
                    <w:sz w:val="18"/>
                  </w:rPr>
                  <w:t>P</w:t>
                </w:r>
                <w:r>
                  <w:rPr>
                    <w:color w:val="231F20"/>
                    <w:sz w:val="13"/>
                  </w:rPr>
                  <w:t>HYSICIAN </w:t>
                </w:r>
                <w:r>
                  <w:rPr>
                    <w:color w:val="231F20"/>
                    <w:sz w:val="20"/>
                  </w:rPr>
                  <w:t>2371</w:t>
                </w:r>
              </w:p>
            </w:txbxContent>
          </v:textbox>
          <w10:wrap type="none"/>
        </v:shape>
      </w:pict>
    </w:r>
    <w:r>
      <w:rPr/>
      <w:pict>
        <v:shape style="position:absolute;margin-left:80.002098pt;margin-top:738.526794pt;width:142.7pt;height:11.6pt;mso-position-horizontal-relative:page;mso-position-vertical-relative:page;z-index:-25456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M</w:t>
                </w:r>
                <w:r>
                  <w:rPr>
                    <w:color w:val="231F20"/>
                    <w:sz w:val="18"/>
                    <w:vertAlign w:val="subscript"/>
                  </w:rPr>
                  <w:t>AY</w:t>
                </w:r>
                <w:r>
                  <w:rPr>
                    <w:color w:val="231F20"/>
                    <w:sz w:val="18"/>
                    <w:vertAlign w:val="baseline"/>
                  </w:rPr>
                  <w:t> 15, 2004 / V</w:t>
                </w:r>
                <w:r>
                  <w:rPr>
                    <w:color w:val="231F20"/>
                    <w:sz w:val="18"/>
                    <w:vertAlign w:val="subscript"/>
                  </w:rPr>
                  <w:t>OLUME</w:t>
                </w:r>
                <w:r>
                  <w:rPr>
                    <w:color w:val="231F20"/>
                    <w:sz w:val="18"/>
                    <w:vertAlign w:val="baseline"/>
                  </w:rPr>
                  <w:t> 69, N</w:t>
                </w:r>
                <w:r>
                  <w:rPr>
                    <w:color w:val="231F20"/>
                    <w:sz w:val="18"/>
                    <w:vertAlign w:val="subscript"/>
                  </w:rPr>
                  <w:t>UMBER</w:t>
                </w:r>
                <w:r>
                  <w:rPr>
                    <w:color w:val="231F20"/>
                    <w:sz w:val="18"/>
                    <w:vertAlign w:val="baseline"/>
                  </w:rPr>
                  <w:t> 10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1.415985pt;margin-top:739.002319pt;width:61.2pt;height:10.75pt;mso-position-horizontal-relative:page;mso-position-vertical-relative:page;z-index:-2543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sz w:val="15"/>
                  </w:rPr>
                </w:pPr>
                <w:hyperlink r:id="rId1">
                  <w:r>
                    <w:rPr>
                      <w:rFonts w:ascii="Arial"/>
                      <w:color w:val="231F20"/>
                      <w:sz w:val="15"/>
                    </w:rPr>
                    <w:t>www.aafp.org/afp</w:t>
                  </w:r>
                </w:hyperlink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2.002201pt;margin-top:737.714783pt;width:129.4500pt;height:12.65pt;mso-position-horizontal-relative:page;mso-position-vertical-relative:page;z-index:-25408" type="#_x0000_t202" filled="false" stroked="false">
          <v:textbox inset="0,0,0,0">
            <w:txbxContent>
              <w:p>
                <w:pPr>
                  <w:tabs>
                    <w:tab w:pos="610" w:val="left" w:leader="none"/>
                  </w:tabs>
                  <w:spacing w:line="226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color w:val="231F20"/>
                    <w:sz w:val="20"/>
                  </w:rPr>
                  <w:t>2372</w:t>
                  <w:tab/>
                </w:r>
                <w:r>
                  <w:rPr>
                    <w:color w:val="231F20"/>
                    <w:sz w:val="18"/>
                  </w:rPr>
                  <w:t>A</w:t>
                </w:r>
                <w:r>
                  <w:rPr>
                    <w:color w:val="231F20"/>
                    <w:sz w:val="13"/>
                  </w:rPr>
                  <w:t>MERICAN</w:t>
                </w:r>
                <w:r>
                  <w:rPr>
                    <w:color w:val="231F20"/>
                    <w:spacing w:val="-28"/>
                    <w:sz w:val="13"/>
                  </w:rPr>
                  <w:t> </w:t>
                </w:r>
                <w:r>
                  <w:rPr>
                    <w:color w:val="231F20"/>
                    <w:spacing w:val="-5"/>
                    <w:sz w:val="18"/>
                  </w:rPr>
                  <w:t>F</w:t>
                </w:r>
                <w:r>
                  <w:rPr>
                    <w:color w:val="231F20"/>
                    <w:spacing w:val="-5"/>
                    <w:sz w:val="13"/>
                  </w:rPr>
                  <w:t>AMILY </w:t>
                </w:r>
                <w:r>
                  <w:rPr>
                    <w:color w:val="231F20"/>
                    <w:spacing w:val="-3"/>
                    <w:sz w:val="18"/>
                  </w:rPr>
                  <w:t>P</w:t>
                </w:r>
                <w:r>
                  <w:rPr>
                    <w:color w:val="231F20"/>
                    <w:spacing w:val="-3"/>
                    <w:sz w:val="13"/>
                  </w:rPr>
                  <w:t>HYSICIAN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415985pt;margin-top:739.002319pt;width:61.2pt;height:10.75pt;mso-position-horizontal-relative:page;mso-position-vertical-relative:page;z-index:-2538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sz w:val="15"/>
                  </w:rPr>
                </w:pPr>
                <w:hyperlink r:id="rId1">
                  <w:r>
                    <w:rPr>
                      <w:rFonts w:ascii="Arial"/>
                      <w:color w:val="231F20"/>
                      <w:sz w:val="15"/>
                    </w:rPr>
                    <w:t>www.aafp.org/afp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88.903015pt;margin-top:738.526794pt;width:143.050pt;height:11.6pt;mso-position-horizontal-relative:page;mso-position-vertical-relative:page;z-index:-25360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V</w:t>
                </w:r>
                <w:r>
                  <w:rPr>
                    <w:color w:val="231F20"/>
                    <w:sz w:val="18"/>
                    <w:vertAlign w:val="subscript"/>
                  </w:rPr>
                  <w:t>OLUME</w:t>
                </w:r>
                <w:r>
                  <w:rPr>
                    <w:color w:val="231F20"/>
                    <w:sz w:val="18"/>
                    <w:vertAlign w:val="baseline"/>
                  </w:rPr>
                  <w:t> 69, N</w:t>
                </w:r>
                <w:r>
                  <w:rPr>
                    <w:color w:val="231F20"/>
                    <w:sz w:val="18"/>
                    <w:vertAlign w:val="subscript"/>
                  </w:rPr>
                  <w:t>UMBER</w:t>
                </w:r>
                <w:r>
                  <w:rPr>
                    <w:color w:val="231F20"/>
                    <w:sz w:val="18"/>
                    <w:vertAlign w:val="baseline"/>
                  </w:rPr>
                  <w:t> 10 / M</w:t>
                </w:r>
                <w:r>
                  <w:rPr>
                    <w:color w:val="231F20"/>
                    <w:sz w:val="18"/>
                    <w:vertAlign w:val="subscript"/>
                  </w:rPr>
                  <w:t>AY</w:t>
                </w:r>
                <w:r>
                  <w:rPr>
                    <w:color w:val="231F20"/>
                    <w:sz w:val="18"/>
                    <w:vertAlign w:val="baseline"/>
                  </w:rPr>
                  <w:t> 15, 2004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320" w:hanging="246"/>
        <w:jc w:val="right"/>
      </w:pPr>
      <w:rPr>
        <w:rFonts w:hint="default" w:ascii="Arial" w:hAnsi="Arial" w:eastAsia="Arial" w:cs="Arial"/>
        <w:color w:val="231F20"/>
        <w:spacing w:val="-14"/>
        <w:w w:val="84"/>
        <w:sz w:val="15"/>
        <w:szCs w:val="15"/>
      </w:rPr>
    </w:lvl>
    <w:lvl w:ilvl="1">
      <w:start w:val="0"/>
      <w:numFmt w:val="bullet"/>
      <w:lvlText w:val="•"/>
      <w:lvlJc w:val="left"/>
      <w:pPr>
        <w:ind w:left="2644" w:hanging="2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68" w:hanging="2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2" w:hanging="2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16" w:hanging="2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40" w:hanging="2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65" w:hanging="2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89" w:hanging="2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13" w:hanging="2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80"/>
      <w:outlineLvl w:val="1"/>
    </w:pPr>
    <w:rPr>
      <w:rFonts w:ascii="Trebuchet MS" w:hAnsi="Trebuchet MS" w:eastAsia="Trebuchet MS" w:cs="Trebuchet MS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ind w:left="102"/>
      <w:outlineLvl w:val="2"/>
    </w:pPr>
    <w:rPr>
      <w:rFonts w:ascii="Trebuchet MS" w:hAnsi="Trebuchet MS" w:eastAsia="Trebuchet MS" w:cs="Trebuchet MS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618" w:right="477" w:hanging="300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aafp.org/afp" TargetMode="External"/><Relationship Id="rId8" Type="http://schemas.openxmlformats.org/officeDocument/2006/relationships/hyperlink" Target="mailto:copyrights@aafp.or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footer" Target="footer3.xml"/><Relationship Id="rId17" Type="http://schemas.openxmlformats.org/officeDocument/2006/relationships/footer" Target="footer4.xml"/><Relationship Id="rId18" Type="http://schemas.openxmlformats.org/officeDocument/2006/relationships/footer" Target="footer5.xml"/><Relationship Id="rId1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fp.org/afp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fp.org/afp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fp.org/afp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fp.org/afp" TargetMode="External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fp.org/afp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Cryosurgery for Common Skin Conditions - American Family Physician</dc:title>
  <dcterms:created xsi:type="dcterms:W3CDTF">2018-10-01T07:29:03Z</dcterms:created>
  <dcterms:modified xsi:type="dcterms:W3CDTF">2018-10-01T07:29:03Z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2004-05-07T00:00:00Z</vt:filetime>
  </property>
  <property fmtid="{D5CDD505-2E9C-101B-9397-08002B2CF9AE}" pid="3" name="Creator">
    <vt:lpwstr>QuarkXPress. 4.11: LaserWriter 8 8.6.5</vt:lpwstr>
  </property>
  <property fmtid="{D5CDD505-2E9C-101B-9397-08002B2CF9AE}" pid="4" name="LastSaved">
    <vt:filetime>2018-10-01T00:00:00Z</vt:filetime>
  </property>
</Properties>
</file>